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F004650" w:rsidR="00A343F3" w:rsidRPr="00532CF9" w:rsidRDefault="00213F87" w:rsidP="476B036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Henry Hub (HH)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3C2DAB1A" w:rsidR="00EC083D" w:rsidRPr="00824373" w:rsidRDefault="00EC083D" w:rsidP="476B0362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E04895"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периода 2024-2034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7E0B0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BE036F2" w14:textId="77777777" w:rsidR="00F55C93" w:rsidRPr="003A315D" w:rsidRDefault="00F55C93" w:rsidP="00F55C9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+К3+К4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43A8C066" w14:textId="77777777" w:rsidR="009036EE" w:rsidRPr="00532CF9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3BE9E4C4" w14:textId="77777777" w:rsidR="009036EE" w:rsidRPr="00532CF9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32CF9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16FA19A2" w14:textId="154B4380" w:rsidR="00F55C93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9011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срок за </w:t>
      </w:r>
      <w:r w:rsidR="005858F7" w:rsidRPr="005858F7">
        <w:rPr>
          <w:rFonts w:ascii="Times New Roman" w:eastAsia="Calibri" w:hAnsi="Times New Roman" w:cs="Times New Roman"/>
          <w:sz w:val="24"/>
          <w:szCs w:val="24"/>
          <w:lang w:val="bg-BG"/>
        </w:rPr>
        <w:t>промяна на графика на доставка</w:t>
      </w:r>
    </w:p>
    <w:p w14:paraId="13B61AF2" w14:textId="77777777" w:rsidR="00F55C93" w:rsidRPr="003A315D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К3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C346724" w14:textId="77777777" w:rsidR="00F55C93" w:rsidRPr="002C5B4E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са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брой години на доставка, които могат да бъдат осигурени от продавача</w:t>
      </w:r>
    </w:p>
    <w:p w14:paraId="1165B6E2" w14:textId="77777777" w:rsidR="00F55C93" w:rsidRPr="003A315D" w:rsidRDefault="00F55C93" w:rsidP="00F55C9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К5 е пропорция на фиксираното годишно количество което може да бъде взето през следващата/щите година/и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903A1B" w:rsidRDefault="009036EE" w:rsidP="00903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03A1B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903A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BCE29" w14:textId="77777777" w:rsidR="002316D8" w:rsidRDefault="002316D8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CF48AA2" w14:textId="06326E3D" w:rsidR="002918D4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14638D" w:rsidRPr="000B7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48F21D6" w14:textId="3A1FC152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на показателя в комплексната оценка е </w:t>
      </w:r>
      <w:r w:rsidR="00285FD5">
        <w:rPr>
          <w:rFonts w:ascii="Times New Roman" w:eastAsia="Calibri" w:hAnsi="Times New Roman" w:cs="Times New Roman"/>
          <w:sz w:val="24"/>
          <w:szCs w:val="24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>Максималният брой точки, които може да се получат по този показател е 50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2120E1F" w14:textId="77777777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B48D01" w14:textId="3C9F2834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E926616" w14:textId="77777777" w:rsidR="002918D4" w:rsidRPr="003A315D" w:rsidRDefault="002918D4" w:rsidP="002918D4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1807E12" w14:textId="03725EF4" w:rsidR="009036EE" w:rsidRPr="00E20E09" w:rsidRDefault="009036EE" w:rsidP="00033C9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0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 </w:t>
      </w:r>
    </w:p>
    <w:p w14:paraId="41FC8961" w14:textId="012B219B" w:rsidR="00E22760" w:rsidRPr="00285FD5" w:rsidRDefault="00C9704E" w:rsidP="00285FD5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= </w:t>
      </w:r>
      <w:r w:rsidR="00E22760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="00E22760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="00E2276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="0040017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22760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="00E22760"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2F2D40" w14:textId="5DFFB84D" w:rsidR="00E22760" w:rsidRPr="003A315D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6EC9554E" w14:textId="26B458E6" w:rsidR="00E22760" w:rsidRPr="00BA2D72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най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02717BE6" w14:textId="77777777" w:rsidR="00C9704E" w:rsidRDefault="00C9704E" w:rsidP="006A20D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03726E3" w14:textId="77777777" w:rsidR="000778A5" w:rsidRPr="009C6E02" w:rsidRDefault="000778A5" w:rsidP="000778A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К2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Срок за заявяване на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график за доставка</w:t>
      </w:r>
    </w:p>
    <w:p w14:paraId="5EDB8CD5" w14:textId="021250A6" w:rsidR="000778A5" w:rsidRPr="003A315D" w:rsidRDefault="000778A5" w:rsidP="000778A5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на показателя в комплексната оценка е 5 </w:t>
      </w:r>
      <w:r w:rsid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>Максималният брой точки, които може да се получат по този показател е 5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42F066EB" w14:textId="77777777" w:rsidR="005858F7" w:rsidRPr="003A315D" w:rsidRDefault="005858F7" w:rsidP="005858F7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Максимален възможен брой точки по комплексната оценка ще получи офертата на участника, който е предложил </w:t>
      </w:r>
      <w:r>
        <w:rPr>
          <w:rFonts w:ascii="Times New Roman" w:hAnsi="Times New Roman" w:cs="Times New Roman"/>
          <w:sz w:val="24"/>
          <w:szCs w:val="24"/>
          <w:lang w:val="bg-BG"/>
        </w:rPr>
        <w:t>най-краткия срок за промяна на графика за доставка преди осъществяването й.</w:t>
      </w:r>
    </w:p>
    <w:p w14:paraId="1BA921AF" w14:textId="77777777" w:rsidR="005858F7" w:rsidRPr="003A315D" w:rsidRDefault="005858F7" w:rsidP="005858F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427E0805" w14:textId="77777777" w:rsidR="005858F7" w:rsidRPr="003A315D" w:rsidRDefault="005858F7" w:rsidP="005858F7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При срок за 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промяна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на график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за доставка повече от 60 дни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преди договорения срок за доставка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 0 точки, за всички останали случаи, следната формула:</w:t>
      </w:r>
    </w:p>
    <w:p w14:paraId="49AD7068" w14:textId="77777777" w:rsidR="000778A5" w:rsidRPr="003A315D" w:rsidRDefault="000778A5" w:rsidP="000778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BE2372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K2 =</w:t>
      </w: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nMin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 /</w:t>
      </w: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nX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bg-BG"/>
        </w:rPr>
        <w:t>*5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където:</w:t>
      </w:r>
    </w:p>
    <w:p w14:paraId="226281D7" w14:textId="77777777" w:rsidR="000778A5" w:rsidRPr="003A315D" w:rsidRDefault="000778A5" w:rsidP="000778A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381BDC23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nMin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- минимален период в брой дни от всички оферти</w:t>
      </w:r>
    </w:p>
    <w:p w14:paraId="1FD90C0D" w14:textId="77777777" w:rsidR="000778A5" w:rsidRPr="003A315D" w:rsidRDefault="13E92831" w:rsidP="000778A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nX</w:t>
      </w:r>
      <w:proofErr w:type="spellEnd"/>
      <w:r w:rsidRPr="220C6CA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 ND</w:t>
      </w:r>
      <w:r w:rsidRPr="220C6CA6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 период в брой дни за конкретната оферта</w:t>
      </w:r>
    </w:p>
    <w:p w14:paraId="7EA43E16" w14:textId="77777777" w:rsidR="002316D8" w:rsidRDefault="002316D8" w:rsidP="001F565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462CE0D" w14:textId="5AE0D6FB" w:rsidR="001F5659" w:rsidRPr="003A315D" w:rsidRDefault="001F5659" w:rsidP="001F5659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К3 Условия за плащане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FBA8F41" w14:textId="6D24A23B" w:rsidR="00C26972" w:rsidRPr="003A315D" w:rsidRDefault="00C26972" w:rsidP="00C26972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в комплексната оценка 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</w:t>
      </w:r>
      <w:r w:rsid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Максималният брой точки, които може да се получат по този показател е </w:t>
      </w:r>
      <w:r w:rsidR="00396B43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>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73167A1D" w14:textId="77777777" w:rsidR="00C26972" w:rsidRPr="003A315D" w:rsidRDefault="00C26972" w:rsidP="00C26972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К3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057B201" w14:textId="77777777" w:rsidR="00C26972" w:rsidRPr="003A315D" w:rsidRDefault="00C26972" w:rsidP="00C2697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F54B9C9" w14:textId="77777777" w:rsidR="00C26972" w:rsidRPr="003A315D" w:rsidRDefault="00C26972" w:rsidP="00C2697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3.1+К3.2,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706843A9" w14:textId="77777777" w:rsidR="00C26972" w:rsidRPr="003A315D" w:rsidRDefault="00C26972" w:rsidP="00C26972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AF89D1C" w14:textId="77777777" w:rsidR="00C26972" w:rsidRPr="003A315D" w:rsidRDefault="00C26972" w:rsidP="00C26972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К3.2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5EB0189B" w14:textId="77777777" w:rsidR="00C26972" w:rsidRPr="003A315D" w:rsidRDefault="00C26972" w:rsidP="00C26972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К3.1 и К3.2: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A315D" w14:paraId="42167048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DFA2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К3.1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BFDDB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26F0CFF0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5D0F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FFA8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6972" w:rsidRPr="003A315D" w14:paraId="0E195601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E00F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40%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904C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C26972" w:rsidRPr="003A315D" w14:paraId="07D2791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626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831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1AE51C76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DF6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3F4" w14:textId="77777777" w:rsidR="00C26972" w:rsidRPr="00FD37AE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C26972" w:rsidRPr="003A315D" w14:paraId="5E36FD6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A605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10%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EEC7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C26972" w:rsidRPr="003A315D" w14:paraId="29DFF2FC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C36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К3.2 Срок за плащане след последен ден на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8C526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6C2F8215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7F86" w14:textId="4A2AD9AB" w:rsidR="00C26972" w:rsidRPr="003A315D" w:rsidRDefault="00396B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</w:t>
            </w:r>
            <w:r w:rsidR="00EA2B1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од </w:t>
            </w:r>
            <w:r w:rsidR="00C26972" w:rsidRPr="003A31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E037" w14:textId="7C1CE500" w:rsidR="00C26972" w:rsidRPr="003A315D" w:rsidRDefault="00EA2B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0</w:t>
            </w:r>
          </w:p>
        </w:tc>
      </w:tr>
      <w:tr w:rsidR="00C26972" w:rsidRPr="003A315D" w14:paraId="66A66E6D" w14:textId="77777777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533E" w14:textId="11374059" w:rsidR="00C26972" w:rsidRPr="003A315D" w:rsidRDefault="00C10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="00396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-</w:t>
            </w:r>
            <w:r w:rsidR="00396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14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55DA" w14:textId="576259D4" w:rsidR="00C26972" w:rsidRPr="003A315D" w:rsidRDefault="00C1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C26972" w:rsidRPr="003A315D" w14:paraId="4DF2587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2A76" w14:textId="0FAC4371" w:rsidR="00C26972" w:rsidRPr="003A315D" w:rsidRDefault="009D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14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-</w:t>
            </w:r>
            <w:r w:rsidR="00396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21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A2B2" w14:textId="77777777" w:rsidR="00C26972" w:rsidRPr="003A315D" w:rsidRDefault="00C2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6CBB606C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45F" w14:textId="762E402E" w:rsidR="00C26972" w:rsidRPr="003A315D" w:rsidRDefault="0039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</w:t>
            </w:r>
            <w:r w:rsidR="00D25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ад</w:t>
            </w:r>
            <w:r w:rsidR="00D25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5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21</w:t>
            </w:r>
            <w:r w:rsidR="00D25100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5100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CDB" w14:textId="7817B38D" w:rsidR="00C26972" w:rsidRPr="003A315D" w:rsidRDefault="00D2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</w:tbl>
    <w:p w14:paraId="148F8017" w14:textId="77777777" w:rsidR="00C26972" w:rsidRPr="003A315D" w:rsidRDefault="00C26972" w:rsidP="00C2697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4CA9A96E" w14:textId="601172DE" w:rsidR="002316D8" w:rsidRDefault="002316D8" w:rsidP="220C6CA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6C7CE4FF" w14:textId="7DEEC933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4 Брой години за доставка, които могат да бъдат осигурени от продавача </w:t>
      </w:r>
    </w:p>
    <w:p w14:paraId="0E69F676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1220CF08" w14:textId="02373D50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25100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3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0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%. 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Максималният брой точки, които може да се получат по този показател е </w:t>
      </w:r>
      <w:r w:rsid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3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0 точки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FB3284C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671D9C89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К4 ще получи офертата на участник, който е предложил най-дълъг период за доставка в години.</w:t>
      </w:r>
    </w:p>
    <w:p w14:paraId="760B250F" w14:textId="77777777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p w14:paraId="2499A2DE" w14:textId="77777777" w:rsidR="00C26972" w:rsidRPr="003A315D" w:rsidRDefault="00C26972" w:rsidP="00C26972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26972" w:rsidRPr="003A315D" w14:paraId="1C41EB72" w14:textId="77777777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9E036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К4 Брой години за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4EFC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C26972" w:rsidRPr="003A315D" w14:paraId="4A9C1F0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3C59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3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E432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C26972" w:rsidRPr="003A315D" w14:paraId="63DBAC8A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AA68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5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4794" w14:textId="77777777" w:rsidR="00C26972" w:rsidRPr="003A315D" w:rsidRDefault="00C2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C26972" w:rsidRPr="003A315D" w14:paraId="545349B2" w14:textId="77777777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7AD" w14:textId="77777777" w:rsidR="00C26972" w:rsidRPr="003A315D" w:rsidRDefault="00C26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10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71D" w14:textId="32B8D83C" w:rsidR="00C26972" w:rsidRPr="003A315D" w:rsidRDefault="00D2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C2697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</w:tbl>
    <w:p w14:paraId="1A3F1CAA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3B67EC" w14:textId="5236B0C2" w:rsidR="00C26972" w:rsidRPr="0086301F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Пропорция на фиксираното годишно количество което може да бъде взето през следващата/</w:t>
      </w:r>
      <w:proofErr w:type="spellStart"/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щите</w:t>
      </w:r>
      <w:proofErr w:type="spellEnd"/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 xml:space="preserve"> година/и</w:t>
      </w:r>
      <w:r w:rsidR="00396B43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- </w:t>
      </w:r>
      <w:proofErr w:type="spellStart"/>
      <w:r w:rsidR="00396B43" w:rsidRPr="00C07D2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396B43" w:rsidRPr="00C0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B43" w:rsidRPr="00C07D28">
        <w:rPr>
          <w:rFonts w:ascii="Times New Roman" w:hAnsi="Times New Roman" w:cs="Times New Roman"/>
          <w:sz w:val="24"/>
          <w:szCs w:val="24"/>
        </w:rPr>
        <w:t>по-малко</w:t>
      </w:r>
      <w:proofErr w:type="spellEnd"/>
      <w:r w:rsidR="00396B43" w:rsidRPr="00C0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B43" w:rsidRPr="00C07D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96B43" w:rsidRPr="00C07D28">
        <w:rPr>
          <w:rFonts w:ascii="Times New Roman" w:hAnsi="Times New Roman" w:cs="Times New Roman"/>
          <w:sz w:val="24"/>
          <w:szCs w:val="24"/>
        </w:rPr>
        <w:t xml:space="preserve"> </w:t>
      </w:r>
      <w:r w:rsidR="00396B43" w:rsidRPr="00C07D28">
        <w:rPr>
          <w:rFonts w:ascii="Times New Roman" w:hAnsi="Times New Roman" w:cs="Times New Roman"/>
          <w:sz w:val="24"/>
          <w:szCs w:val="24"/>
          <w:lang w:val="ru-RU"/>
        </w:rPr>
        <w:t>10 %.</w:t>
      </w:r>
    </w:p>
    <w:p w14:paraId="3C0E8B1F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4FBFB8F" w14:textId="0F6F434F" w:rsidR="00C26972" w:rsidRPr="003A315D" w:rsidRDefault="00C26972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</w:t>
      </w:r>
      <w:r w:rsid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%. Б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рой точки, които </w:t>
      </w:r>
      <w:r w:rsid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се получават по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този показател </w:t>
      </w:r>
      <w:r w:rsid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-</w:t>
      </w:r>
      <w:r w:rsidR="00396B43"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точки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21EE5885" w14:textId="77777777" w:rsidR="00C26972" w:rsidRDefault="00C26972" w:rsidP="00C269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6A94D" w14:textId="54B8E327" w:rsidR="00C26972" w:rsidRPr="00FD37AE" w:rsidRDefault="00396B43" w:rsidP="00C2697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C2697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очки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C2697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показател К</w:t>
      </w:r>
      <w:r w:rsidR="00C26972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C2697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</w:t>
      </w:r>
      <w:r w:rsidR="00C269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възможност за прехвърлянето на пропорция от годишното </w:t>
      </w:r>
      <w:r w:rsidR="00C26972" w:rsidRPr="00FD37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количество да бъде взето през следващата/щите година/и.</w:t>
      </w:r>
    </w:p>
    <w:p w14:paraId="1359D7A7" w14:textId="77777777" w:rsidR="00C26972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8B2CBA0" w14:textId="77777777" w:rsidR="00C26972" w:rsidRPr="00FD37AE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4364357C" w14:textId="77777777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6BDAC92A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3E6C94BF" w14:textId="5C5A162A" w:rsidR="009036EE" w:rsidRPr="00EA74E2" w:rsidRDefault="009036EE" w:rsidP="00EA74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</w:t>
      </w:r>
      <w:r w:rsidR="00EA74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933FC5" w14:textId="77777777" w:rsidR="009036EE" w:rsidRPr="00090DC2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4CD3F" w14:textId="6DA2D965" w:rsidR="00824D11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7212C6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5D2D164" w14:textId="77777777" w:rsidR="007212C6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A026759" w14:textId="53862C54" w:rsidR="009036EE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по-изгодни условия </w:t>
      </w:r>
      <w:r w:rsidR="00A26C38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доставка</w:t>
      </w:r>
      <w:r w:rsidR="009036E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3FBEF83" w14:textId="77777777" w:rsidR="00FC4EF1" w:rsidRDefault="00FC4EF1"/>
    <w:p w14:paraId="26B742B1" w14:textId="79155E6F" w:rsidR="6E9FC175" w:rsidRDefault="6E9FC175" w:rsidP="6E9FC175"/>
    <w:p w14:paraId="634698FB" w14:textId="12DCECD3" w:rsidR="00FC4EF1" w:rsidRDefault="56E33D70" w:rsidP="002316D8">
      <w:pPr>
        <w:jc w:val="both"/>
      </w:pPr>
      <w:r w:rsidRPr="6E9FC175">
        <w:rPr>
          <w:rFonts w:ascii="Calibri" w:eastAsia="Calibri" w:hAnsi="Calibri" w:cs="Calibri"/>
          <w:color w:val="000000" w:themeColor="text1"/>
          <w:lang w:val="ru"/>
        </w:rPr>
        <w:t xml:space="preserve"> </w:t>
      </w:r>
    </w:p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83D2" w14:textId="77777777" w:rsidR="002D303A" w:rsidRDefault="002D303A" w:rsidP="00A343F3">
      <w:pPr>
        <w:spacing w:after="0" w:line="240" w:lineRule="auto"/>
      </w:pPr>
      <w:r>
        <w:separator/>
      </w:r>
    </w:p>
  </w:endnote>
  <w:endnote w:type="continuationSeparator" w:id="0">
    <w:p w14:paraId="7AB5F7D4" w14:textId="77777777" w:rsidR="002D303A" w:rsidRDefault="002D303A" w:rsidP="00A343F3">
      <w:pPr>
        <w:spacing w:after="0" w:line="240" w:lineRule="auto"/>
      </w:pPr>
      <w:r>
        <w:continuationSeparator/>
      </w:r>
    </w:p>
  </w:endnote>
  <w:endnote w:type="continuationNotice" w:id="1">
    <w:p w14:paraId="17F36020" w14:textId="77777777" w:rsidR="002D303A" w:rsidRDefault="002D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B292" w14:textId="77777777" w:rsidR="002D303A" w:rsidRDefault="002D303A" w:rsidP="00A343F3">
      <w:pPr>
        <w:spacing w:after="0" w:line="240" w:lineRule="auto"/>
      </w:pPr>
      <w:r>
        <w:separator/>
      </w:r>
    </w:p>
  </w:footnote>
  <w:footnote w:type="continuationSeparator" w:id="0">
    <w:p w14:paraId="146A1880" w14:textId="77777777" w:rsidR="002D303A" w:rsidRDefault="002D303A" w:rsidP="00A343F3">
      <w:pPr>
        <w:spacing w:after="0" w:line="240" w:lineRule="auto"/>
      </w:pPr>
      <w:r>
        <w:continuationSeparator/>
      </w:r>
    </w:p>
  </w:footnote>
  <w:footnote w:type="continuationNotice" w:id="1">
    <w:p w14:paraId="73A7E3B2" w14:textId="77777777" w:rsidR="002D303A" w:rsidRDefault="002D3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BD512D6" w:rsidR="00A343F3" w:rsidRPr="005F3141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E04895">
      <w:rPr>
        <w:rFonts w:ascii="Times New Roman" w:hAnsi="Times New Roman" w:cs="Times New Roman"/>
        <w:i/>
        <w:iCs/>
        <w:sz w:val="20"/>
        <w:szCs w:val="20"/>
        <w:lang w:val="bg-BG"/>
      </w:rPr>
      <w:t>5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рефериращи към индекс</w:t>
    </w:r>
    <w:r w:rsidR="005F3141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>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27CF"/>
    <w:rsid w:val="00046355"/>
    <w:rsid w:val="000778A5"/>
    <w:rsid w:val="000902BD"/>
    <w:rsid w:val="00090C28"/>
    <w:rsid w:val="000B237A"/>
    <w:rsid w:val="000B7390"/>
    <w:rsid w:val="00133B3E"/>
    <w:rsid w:val="00141562"/>
    <w:rsid w:val="00144F9E"/>
    <w:rsid w:val="0014638D"/>
    <w:rsid w:val="001D2A3C"/>
    <w:rsid w:val="001F5659"/>
    <w:rsid w:val="00200C33"/>
    <w:rsid w:val="002116C6"/>
    <w:rsid w:val="00213F87"/>
    <w:rsid w:val="002316D8"/>
    <w:rsid w:val="002400C3"/>
    <w:rsid w:val="00255A7F"/>
    <w:rsid w:val="00285FD5"/>
    <w:rsid w:val="002918D4"/>
    <w:rsid w:val="002C6BDC"/>
    <w:rsid w:val="002D303A"/>
    <w:rsid w:val="00396B43"/>
    <w:rsid w:val="003A370D"/>
    <w:rsid w:val="00400175"/>
    <w:rsid w:val="00474978"/>
    <w:rsid w:val="004F46B2"/>
    <w:rsid w:val="00532CF9"/>
    <w:rsid w:val="005858F7"/>
    <w:rsid w:val="005F3141"/>
    <w:rsid w:val="00656E93"/>
    <w:rsid w:val="006A20DE"/>
    <w:rsid w:val="006B4B0A"/>
    <w:rsid w:val="006D55A2"/>
    <w:rsid w:val="006D7212"/>
    <w:rsid w:val="007212C6"/>
    <w:rsid w:val="007213A6"/>
    <w:rsid w:val="00721866"/>
    <w:rsid w:val="00724D45"/>
    <w:rsid w:val="00730EDF"/>
    <w:rsid w:val="007D2F56"/>
    <w:rsid w:val="007E0B03"/>
    <w:rsid w:val="00824373"/>
    <w:rsid w:val="00824D11"/>
    <w:rsid w:val="008546CD"/>
    <w:rsid w:val="008C0582"/>
    <w:rsid w:val="009036EE"/>
    <w:rsid w:val="00903A1B"/>
    <w:rsid w:val="00917CDE"/>
    <w:rsid w:val="009D2873"/>
    <w:rsid w:val="00A26C38"/>
    <w:rsid w:val="00A343F3"/>
    <w:rsid w:val="00A657F9"/>
    <w:rsid w:val="00B318C9"/>
    <w:rsid w:val="00B42630"/>
    <w:rsid w:val="00B6217E"/>
    <w:rsid w:val="00BF0F93"/>
    <w:rsid w:val="00BF52DF"/>
    <w:rsid w:val="00C107D5"/>
    <w:rsid w:val="00C26972"/>
    <w:rsid w:val="00C54C31"/>
    <w:rsid w:val="00C65566"/>
    <w:rsid w:val="00C745AE"/>
    <w:rsid w:val="00C85685"/>
    <w:rsid w:val="00C9704E"/>
    <w:rsid w:val="00CD4E08"/>
    <w:rsid w:val="00D127C2"/>
    <w:rsid w:val="00D25100"/>
    <w:rsid w:val="00DA7B1D"/>
    <w:rsid w:val="00E04895"/>
    <w:rsid w:val="00E05A91"/>
    <w:rsid w:val="00E20E09"/>
    <w:rsid w:val="00E22760"/>
    <w:rsid w:val="00E646AE"/>
    <w:rsid w:val="00EA2B19"/>
    <w:rsid w:val="00EA74E2"/>
    <w:rsid w:val="00EC083D"/>
    <w:rsid w:val="00EE552F"/>
    <w:rsid w:val="00F03DC1"/>
    <w:rsid w:val="00F1776E"/>
    <w:rsid w:val="00F55C93"/>
    <w:rsid w:val="00F65CE0"/>
    <w:rsid w:val="00F929F5"/>
    <w:rsid w:val="00FB17DF"/>
    <w:rsid w:val="00FC4EF1"/>
    <w:rsid w:val="07CE38A2"/>
    <w:rsid w:val="13E92831"/>
    <w:rsid w:val="17AB8CCE"/>
    <w:rsid w:val="220C6CA6"/>
    <w:rsid w:val="476B0362"/>
    <w:rsid w:val="5642983B"/>
    <w:rsid w:val="56E33D70"/>
    <w:rsid w:val="595306C6"/>
    <w:rsid w:val="69600546"/>
    <w:rsid w:val="6E9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E0442C72-DCA3-479B-9A24-0F684A1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042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19BDD-3309-4FBA-89D9-8B9B36E5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2022-11-16T09:51:00Z</dcterms:created>
  <dcterms:modified xsi:type="dcterms:W3CDTF">2022-11-16T13:15:00Z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