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1E3E" w14:textId="0D9618D6" w:rsidR="00495249" w:rsidRPr="00C62B49" w:rsidRDefault="00F80FFA">
      <w:pPr>
        <w:spacing w:line="240" w:lineRule="auto"/>
        <w:ind w:firstLine="426"/>
        <w:jc w:val="center"/>
        <w:rPr>
          <w:rFonts w:ascii="Times New Roman" w:eastAsia="Calibri" w:hAnsi="Times New Roman" w:cs="Times New Roman"/>
          <w:sz w:val="24"/>
          <w:szCs w:val="24"/>
          <w:lang w:val="en-GB"/>
        </w:rPr>
      </w:pPr>
      <w:r w:rsidRPr="00C62B49">
        <w:rPr>
          <w:rFonts w:ascii="Times New Roman" w:eastAsia="Calibri" w:hAnsi="Times New Roman" w:cs="Times New Roman"/>
          <w:b/>
          <w:bCs/>
          <w:sz w:val="24"/>
          <w:szCs w:val="24"/>
          <w:lang w:val="en-GB"/>
        </w:rPr>
        <w:t xml:space="preserve">METHODOLOGY FOR DETERMINING THE OVERALL EVALUATION OF </w:t>
      </w:r>
      <w:r w:rsidR="00C62B49">
        <w:rPr>
          <w:rFonts w:ascii="Times New Roman" w:eastAsia="Calibri" w:hAnsi="Times New Roman" w:cs="Times New Roman"/>
          <w:b/>
          <w:bCs/>
          <w:sz w:val="24"/>
          <w:szCs w:val="24"/>
          <w:lang w:val="en-GB"/>
        </w:rPr>
        <w:t>BIDS</w:t>
      </w:r>
    </w:p>
    <w:p w14:paraId="1FF730A7" w14:textId="77777777" w:rsidR="00495249" w:rsidRPr="00C62B49" w:rsidRDefault="00F80FFA">
      <w:pPr>
        <w:spacing w:line="240" w:lineRule="auto"/>
        <w:ind w:firstLine="426"/>
        <w:jc w:val="center"/>
        <w:rPr>
          <w:rFonts w:ascii="Times New Roman" w:eastAsia="Calibri" w:hAnsi="Times New Roman" w:cs="Times New Roman"/>
          <w:b/>
          <w:bCs/>
          <w:sz w:val="24"/>
          <w:szCs w:val="24"/>
          <w:lang w:val="en-GB"/>
        </w:rPr>
      </w:pPr>
      <w:r w:rsidRPr="00C62B49">
        <w:rPr>
          <w:rFonts w:ascii="Times New Roman" w:eastAsia="Calibri" w:hAnsi="Times New Roman" w:cs="Times New Roman"/>
          <w:b/>
          <w:bCs/>
          <w:sz w:val="24"/>
          <w:szCs w:val="24"/>
          <w:lang w:val="en-GB"/>
        </w:rPr>
        <w:t>in a procedure subject to:</w:t>
      </w:r>
    </w:p>
    <w:p w14:paraId="69124185" w14:textId="0332F2FE" w:rsidR="00495249" w:rsidRPr="00C62B49" w:rsidRDefault="00F80FFA">
      <w:pPr>
        <w:spacing w:line="240" w:lineRule="auto"/>
        <w:ind w:firstLine="426"/>
        <w:jc w:val="center"/>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w:t>
      </w:r>
      <w:r w:rsidRPr="00C62B49">
        <w:rPr>
          <w:rFonts w:ascii="Times New Roman" w:eastAsia="Calibri" w:hAnsi="Times New Roman" w:cs="Times New Roman"/>
          <w:b/>
          <w:bCs/>
          <w:sz w:val="24"/>
          <w:szCs w:val="24"/>
          <w:lang w:val="en-GB"/>
        </w:rPr>
        <w:t>Supply of liquefied natural gas (LNG) for the needs of Bulgarga</w:t>
      </w:r>
      <w:r w:rsidR="00C62B49">
        <w:rPr>
          <w:rFonts w:ascii="Times New Roman" w:eastAsia="Calibri" w:hAnsi="Times New Roman" w:cs="Times New Roman"/>
          <w:b/>
          <w:bCs/>
          <w:sz w:val="24"/>
          <w:szCs w:val="24"/>
          <w:lang w:val="en-GB"/>
        </w:rPr>
        <w:t>z</w:t>
      </w:r>
      <w:r w:rsidRPr="00C62B49">
        <w:rPr>
          <w:rFonts w:ascii="Times New Roman" w:eastAsia="Calibri" w:hAnsi="Times New Roman" w:cs="Times New Roman"/>
          <w:b/>
          <w:bCs/>
          <w:sz w:val="24"/>
          <w:szCs w:val="24"/>
          <w:lang w:val="en-GB"/>
        </w:rPr>
        <w:t xml:space="preserve"> EAD for the month of November 2022</w:t>
      </w:r>
      <w:r w:rsidRPr="00C62B49">
        <w:rPr>
          <w:rFonts w:ascii="Times New Roman" w:eastAsia="Calibri" w:hAnsi="Times New Roman" w:cs="Times New Roman"/>
          <w:sz w:val="24"/>
          <w:szCs w:val="24"/>
          <w:lang w:val="en-GB"/>
        </w:rPr>
        <w:t>"</w:t>
      </w:r>
    </w:p>
    <w:p w14:paraId="21E05BAB" w14:textId="77777777" w:rsidR="00EC083D" w:rsidRPr="00C62B49" w:rsidRDefault="00EC083D" w:rsidP="00213F87">
      <w:pPr>
        <w:spacing w:line="240" w:lineRule="auto"/>
        <w:ind w:firstLine="426"/>
        <w:jc w:val="center"/>
        <w:rPr>
          <w:rFonts w:ascii="Times New Roman" w:eastAsia="Calibri" w:hAnsi="Times New Roman" w:cs="Times New Roman"/>
          <w:sz w:val="24"/>
          <w:szCs w:val="24"/>
          <w:lang w:val="en-GB"/>
        </w:rPr>
      </w:pPr>
    </w:p>
    <w:p w14:paraId="7C6876C3" w14:textId="53329BAD" w:rsidR="00495249" w:rsidRDefault="00F80FFA" w:rsidP="00860A3B">
      <w:pPr>
        <w:pStyle w:val="ListParagraph"/>
        <w:numPr>
          <w:ilvl w:val="0"/>
          <w:numId w:val="3"/>
        </w:numPr>
        <w:rPr>
          <w:rFonts w:ascii="Times New Roman" w:eastAsia="Calibri" w:hAnsi="Times New Roman" w:cs="Times New Roman"/>
          <w:b/>
          <w:bCs/>
          <w:sz w:val="24"/>
          <w:szCs w:val="24"/>
          <w:lang w:val="en-GB"/>
        </w:rPr>
      </w:pPr>
      <w:r w:rsidRPr="00F80FFA">
        <w:rPr>
          <w:rFonts w:ascii="Times New Roman" w:eastAsia="Calibri" w:hAnsi="Times New Roman" w:cs="Times New Roman"/>
          <w:b/>
          <w:bCs/>
          <w:sz w:val="24"/>
          <w:szCs w:val="24"/>
          <w:lang w:val="en-GB"/>
        </w:rPr>
        <w:t xml:space="preserve">The complex evaluation </w:t>
      </w:r>
      <w:r w:rsidR="00860A3B">
        <w:rPr>
          <w:rFonts w:ascii="Times New Roman" w:eastAsia="Calibri" w:hAnsi="Times New Roman" w:cs="Times New Roman"/>
          <w:b/>
          <w:bCs/>
          <w:sz w:val="24"/>
          <w:szCs w:val="24"/>
          <w:lang w:val="en-GB"/>
        </w:rPr>
        <w:t xml:space="preserve">(CE) </w:t>
      </w:r>
      <w:r w:rsidRPr="00F80FFA">
        <w:rPr>
          <w:rFonts w:ascii="Times New Roman" w:eastAsia="Calibri" w:hAnsi="Times New Roman" w:cs="Times New Roman"/>
          <w:b/>
          <w:bCs/>
          <w:sz w:val="24"/>
          <w:szCs w:val="24"/>
          <w:lang w:val="en-GB"/>
        </w:rPr>
        <w:t xml:space="preserve">of </w:t>
      </w:r>
      <w:proofErr w:type="gramStart"/>
      <w:r w:rsidRPr="00F80FFA">
        <w:rPr>
          <w:rFonts w:ascii="Times New Roman" w:eastAsia="Calibri" w:hAnsi="Times New Roman" w:cs="Times New Roman"/>
          <w:b/>
          <w:bCs/>
          <w:sz w:val="24"/>
          <w:szCs w:val="24"/>
          <w:lang w:val="en-GB"/>
        </w:rPr>
        <w:t xml:space="preserve">offers </w:t>
      </w:r>
      <w:r w:rsidR="007D1D07">
        <w:rPr>
          <w:rFonts w:ascii="Times New Roman" w:eastAsia="Calibri" w:hAnsi="Times New Roman" w:cs="Times New Roman"/>
          <w:b/>
          <w:bCs/>
          <w:sz w:val="24"/>
          <w:szCs w:val="24"/>
          <w:lang w:val="en-GB"/>
        </w:rPr>
        <w:t xml:space="preserve"> for</w:t>
      </w:r>
      <w:proofErr w:type="gramEnd"/>
      <w:r w:rsidR="007D1D07">
        <w:rPr>
          <w:rFonts w:ascii="Times New Roman" w:eastAsia="Calibri" w:hAnsi="Times New Roman" w:cs="Times New Roman"/>
          <w:b/>
          <w:bCs/>
          <w:sz w:val="24"/>
          <w:szCs w:val="24"/>
          <w:lang w:val="en-GB"/>
        </w:rPr>
        <w:t xml:space="preserve"> liquifies natural gas (LNG) </w:t>
      </w:r>
      <w:r w:rsidRPr="00F80FFA">
        <w:rPr>
          <w:rFonts w:ascii="Times New Roman" w:eastAsia="Calibri" w:hAnsi="Times New Roman" w:cs="Times New Roman"/>
          <w:b/>
          <w:bCs/>
          <w:sz w:val="24"/>
          <w:szCs w:val="24"/>
          <w:lang w:val="en-GB"/>
        </w:rPr>
        <w:t xml:space="preserve"> is determined as the sum of two indicators according to the formula </w:t>
      </w:r>
      <w:r w:rsidRPr="00F80FFA">
        <w:rPr>
          <w:rFonts w:ascii="Times New Roman" w:eastAsia="Calibri" w:hAnsi="Times New Roman" w:cs="Times New Roman"/>
          <w:b/>
          <w:bCs/>
          <w:sz w:val="24"/>
          <w:szCs w:val="24"/>
          <w:lang w:val="en-GB"/>
        </w:rPr>
        <w:t>:</w:t>
      </w:r>
    </w:p>
    <w:p w14:paraId="193213F7" w14:textId="63DDDFE9" w:rsidR="007D1D07" w:rsidRDefault="007D1D07" w:rsidP="007D1D07">
      <w:pPr>
        <w:pStyle w:val="ListParagraph"/>
        <w:ind w:left="1440" w:hanging="731"/>
        <w:rPr>
          <w:rFonts w:ascii="Times New Roman" w:eastAsia="Calibri" w:hAnsi="Times New Roman" w:cs="Times New Roman"/>
          <w:b/>
          <w:bCs/>
          <w:sz w:val="24"/>
          <w:szCs w:val="24"/>
          <w:lang w:val="en-GB"/>
        </w:rPr>
      </w:pPr>
      <w:r w:rsidRPr="00313C92">
        <w:rPr>
          <w:rFonts w:ascii="Times New Roman" w:eastAsia="Calibri" w:hAnsi="Times New Roman" w:cs="Times New Roman"/>
          <w:b/>
          <w:bCs/>
          <w:sz w:val="24"/>
          <w:szCs w:val="24"/>
          <w:lang w:val="en-GB"/>
        </w:rPr>
        <w:t>CE=K1+K2</w:t>
      </w:r>
    </w:p>
    <w:p w14:paraId="51E3E1EF" w14:textId="06727E23" w:rsidR="007D1D07" w:rsidRDefault="007D1D07" w:rsidP="007D1D07">
      <w:pPr>
        <w:pStyle w:val="ListParagraph"/>
        <w:ind w:left="1440" w:hanging="731"/>
        <w:rPr>
          <w:rFonts w:ascii="Times New Roman" w:eastAsia="Calibri" w:hAnsi="Times New Roman" w:cs="Times New Roman"/>
          <w:b/>
          <w:bCs/>
          <w:sz w:val="24"/>
          <w:szCs w:val="24"/>
          <w:lang w:val="en-GB"/>
        </w:rPr>
      </w:pPr>
    </w:p>
    <w:p w14:paraId="715DC84C" w14:textId="2AD7A6BE" w:rsidR="007D1D07" w:rsidRDefault="007D1D07" w:rsidP="007D1D07">
      <w:pPr>
        <w:pStyle w:val="ListParagraph"/>
        <w:ind w:left="1440" w:hanging="731"/>
        <w:rPr>
          <w:rFonts w:ascii="Times New Roman" w:eastAsia="Calibri" w:hAnsi="Times New Roman" w:cs="Times New Roman"/>
          <w:sz w:val="24"/>
          <w:szCs w:val="24"/>
          <w:lang w:val="en-GB"/>
        </w:rPr>
      </w:pPr>
      <w:r w:rsidRPr="00F80FFA">
        <w:rPr>
          <w:rFonts w:ascii="Times New Roman" w:eastAsia="Calibri" w:hAnsi="Times New Roman" w:cs="Times New Roman"/>
          <w:sz w:val="24"/>
          <w:szCs w:val="24"/>
          <w:lang w:val="en-GB"/>
        </w:rPr>
        <w:t>Where:</w:t>
      </w:r>
    </w:p>
    <w:p w14:paraId="2E249074" w14:textId="77777777" w:rsidR="00F80FFA" w:rsidRPr="00F80FFA" w:rsidRDefault="00F80FFA" w:rsidP="00F80FFA">
      <w:pPr>
        <w:pStyle w:val="ListParagraph"/>
        <w:ind w:left="1440" w:hanging="731"/>
        <w:rPr>
          <w:rFonts w:ascii="Times New Roman" w:eastAsia="Calibri" w:hAnsi="Times New Roman" w:cs="Times New Roman"/>
          <w:sz w:val="24"/>
          <w:szCs w:val="24"/>
          <w:lang w:val="en-GB"/>
        </w:rPr>
      </w:pPr>
    </w:p>
    <w:p w14:paraId="4EA102D0" w14:textId="77777777" w:rsidR="00495249" w:rsidRPr="00C62B49" w:rsidRDefault="00F80FFA">
      <w:pPr>
        <w:spacing w:after="0" w:line="360" w:lineRule="auto"/>
        <w:ind w:firstLine="720"/>
        <w:jc w:val="both"/>
        <w:rPr>
          <w:rFonts w:ascii="Times New Roman" w:eastAsia="Calibri" w:hAnsi="Times New Roman" w:cs="Times New Roman"/>
          <w:b/>
          <w:bCs/>
          <w:sz w:val="24"/>
          <w:szCs w:val="24"/>
          <w:lang w:val="en-GB"/>
        </w:rPr>
      </w:pPr>
      <w:r w:rsidRPr="00C62B49">
        <w:rPr>
          <w:rFonts w:ascii="Times New Roman" w:eastAsia="Calibri" w:hAnsi="Times New Roman" w:cs="Times New Roman"/>
          <w:b/>
          <w:bCs/>
          <w:sz w:val="24"/>
          <w:szCs w:val="24"/>
          <w:lang w:val="en-GB"/>
        </w:rPr>
        <w:t>K</w:t>
      </w:r>
      <w:r w:rsidRPr="00C62B49">
        <w:rPr>
          <w:rFonts w:ascii="Times New Roman" w:eastAsia="Calibri" w:hAnsi="Times New Roman" w:cs="Times New Roman"/>
          <w:b/>
          <w:bCs/>
          <w:sz w:val="24"/>
          <w:szCs w:val="24"/>
          <w:lang w:val="en-GB"/>
        </w:rPr>
        <w:t>1 is the proposed price</w:t>
      </w:r>
    </w:p>
    <w:p w14:paraId="11F5B5AA" w14:textId="77777777" w:rsidR="00495249" w:rsidRPr="00C62B49" w:rsidRDefault="00F80FFA">
      <w:pPr>
        <w:spacing w:after="0" w:line="360" w:lineRule="auto"/>
        <w:ind w:firstLine="720"/>
        <w:jc w:val="both"/>
        <w:rPr>
          <w:rFonts w:ascii="Times New Roman" w:eastAsia="Calibri" w:hAnsi="Times New Roman" w:cs="Times New Roman"/>
          <w:b/>
          <w:bCs/>
          <w:sz w:val="24"/>
          <w:szCs w:val="24"/>
          <w:lang w:val="en-GB"/>
        </w:rPr>
      </w:pPr>
      <w:r w:rsidRPr="00C62B49">
        <w:rPr>
          <w:rFonts w:ascii="Times New Roman" w:eastAsia="Calibri" w:hAnsi="Times New Roman" w:cs="Times New Roman"/>
          <w:b/>
          <w:bCs/>
          <w:sz w:val="24"/>
          <w:szCs w:val="24"/>
          <w:lang w:val="en-GB"/>
        </w:rPr>
        <w:t>K2 are the proposed payment terms</w:t>
      </w:r>
    </w:p>
    <w:p w14:paraId="1A46F4E8" w14:textId="77777777" w:rsidR="00495249" w:rsidRPr="00C62B49" w:rsidRDefault="00F80FFA">
      <w:pPr>
        <w:spacing w:line="257" w:lineRule="auto"/>
        <w:ind w:firstLine="720"/>
        <w:jc w:val="both"/>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 xml:space="preserve">For purposes of evaluation, the TTF front month discount to bids whose prices reference the Henry Hub (HH) (in USD per MMBtu) will be determined as follows: </w:t>
      </w:r>
    </w:p>
    <w:p w14:paraId="2F2E19F6" w14:textId="77777777" w:rsidR="00495249" w:rsidRPr="00C62B49" w:rsidRDefault="00F80FFA">
      <w:pPr>
        <w:pStyle w:val="ListParagraph"/>
        <w:numPr>
          <w:ilvl w:val="0"/>
          <w:numId w:val="2"/>
        </w:numPr>
        <w:tabs>
          <w:tab w:val="left" w:pos="993"/>
        </w:tabs>
        <w:spacing w:line="257" w:lineRule="auto"/>
        <w:ind w:left="0" w:firstLine="709"/>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 xml:space="preserve">The bid price referencing HH will be calculated in dollars per MWh using the HH index as of the bid opening date and a 0.293071 conversion factor from MMBtu to </w:t>
      </w:r>
      <w:proofErr w:type="gramStart"/>
      <w:r w:rsidRPr="00C62B49">
        <w:rPr>
          <w:rFonts w:ascii="Times New Roman" w:eastAsia="Times New Roman" w:hAnsi="Times New Roman" w:cs="Times New Roman"/>
          <w:color w:val="000000" w:themeColor="text1"/>
          <w:sz w:val="24"/>
          <w:szCs w:val="24"/>
          <w:lang w:val="en-GB"/>
        </w:rPr>
        <w:t>MWh;</w:t>
      </w:r>
      <w:proofErr w:type="gramEnd"/>
      <w:r w:rsidRPr="00C62B49">
        <w:rPr>
          <w:rFonts w:ascii="Times New Roman" w:eastAsia="Times New Roman" w:hAnsi="Times New Roman" w:cs="Times New Roman"/>
          <w:color w:val="000000" w:themeColor="text1"/>
          <w:sz w:val="24"/>
          <w:szCs w:val="24"/>
          <w:lang w:val="en-GB"/>
        </w:rPr>
        <w:t xml:space="preserve"> </w:t>
      </w:r>
    </w:p>
    <w:p w14:paraId="16A6B641" w14:textId="77777777" w:rsidR="00495249" w:rsidRPr="00C62B49" w:rsidRDefault="00F80FFA">
      <w:pPr>
        <w:pStyle w:val="ListParagraph"/>
        <w:numPr>
          <w:ilvl w:val="0"/>
          <w:numId w:val="2"/>
        </w:numPr>
        <w:tabs>
          <w:tab w:val="left" w:pos="993"/>
        </w:tabs>
        <w:spacing w:line="257" w:lineRule="auto"/>
        <w:ind w:left="0" w:firstLine="709"/>
        <w:rPr>
          <w:rFonts w:ascii="Times New Roman" w:eastAsia="Times New Roman" w:hAnsi="Times New Roman" w:cs="Times New Roman"/>
          <w:sz w:val="24"/>
          <w:szCs w:val="24"/>
          <w:lang w:val="en-GB"/>
        </w:rPr>
      </w:pPr>
      <w:r w:rsidRPr="00C62B49">
        <w:rPr>
          <w:rFonts w:ascii="Times New Roman" w:eastAsia="Times New Roman" w:hAnsi="Times New Roman" w:cs="Times New Roman"/>
          <w:color w:val="000000" w:themeColor="text1"/>
          <w:sz w:val="24"/>
          <w:szCs w:val="24"/>
          <w:lang w:val="en-GB"/>
        </w:rPr>
        <w:t>Once the price in dollars has been determined, it will be converted into Euro at the ECB r</w:t>
      </w:r>
      <w:r w:rsidRPr="00C62B49">
        <w:rPr>
          <w:rFonts w:ascii="Times New Roman" w:eastAsia="Times New Roman" w:hAnsi="Times New Roman" w:cs="Times New Roman"/>
          <w:color w:val="000000" w:themeColor="text1"/>
          <w:sz w:val="24"/>
          <w:szCs w:val="24"/>
          <w:lang w:val="en-GB"/>
        </w:rPr>
        <w:t xml:space="preserve">ate on the day of the opening of tenders. From the TTF front month November index in force at the date of opening of the tender, the resulting price in euro will be deducted </w:t>
      </w:r>
      <w:proofErr w:type="gramStart"/>
      <w:r w:rsidRPr="00C62B49">
        <w:rPr>
          <w:rFonts w:ascii="Times New Roman" w:eastAsia="Times New Roman" w:hAnsi="Times New Roman" w:cs="Times New Roman"/>
          <w:color w:val="000000" w:themeColor="text1"/>
          <w:sz w:val="24"/>
          <w:szCs w:val="24"/>
          <w:lang w:val="en-GB"/>
        </w:rPr>
        <w:t>in order to</w:t>
      </w:r>
      <w:proofErr w:type="gramEnd"/>
      <w:r w:rsidRPr="00C62B49">
        <w:rPr>
          <w:rFonts w:ascii="Times New Roman" w:eastAsia="Times New Roman" w:hAnsi="Times New Roman" w:cs="Times New Roman"/>
          <w:color w:val="000000" w:themeColor="text1"/>
          <w:sz w:val="24"/>
          <w:szCs w:val="24"/>
          <w:lang w:val="en-GB"/>
        </w:rPr>
        <w:t xml:space="preserve"> determine the discount.</w:t>
      </w:r>
    </w:p>
    <w:p w14:paraId="46FF39DD" w14:textId="77777777" w:rsidR="00A343F3" w:rsidRPr="00C62B49" w:rsidRDefault="00A343F3" w:rsidP="00A343F3">
      <w:pPr>
        <w:spacing w:after="0" w:line="240" w:lineRule="auto"/>
        <w:ind w:firstLine="720"/>
        <w:jc w:val="both"/>
        <w:rPr>
          <w:rFonts w:ascii="Times New Roman" w:eastAsia="Calibri" w:hAnsi="Times New Roman" w:cs="Times New Roman"/>
          <w:b/>
          <w:bCs/>
          <w:sz w:val="24"/>
          <w:szCs w:val="24"/>
          <w:lang w:val="en-GB"/>
        </w:rPr>
      </w:pPr>
    </w:p>
    <w:p w14:paraId="14AAA4D2" w14:textId="77777777" w:rsidR="00495249" w:rsidRPr="00C62B49" w:rsidRDefault="00F80FFA">
      <w:pPr>
        <w:spacing w:after="0" w:line="240" w:lineRule="auto"/>
        <w:ind w:firstLine="720"/>
        <w:jc w:val="both"/>
        <w:rPr>
          <w:rFonts w:ascii="Times New Roman" w:eastAsia="Calibri" w:hAnsi="Times New Roman" w:cs="Times New Roman"/>
          <w:b/>
          <w:bCs/>
          <w:sz w:val="24"/>
          <w:szCs w:val="24"/>
          <w:lang w:val="en-GB"/>
        </w:rPr>
      </w:pPr>
      <w:r w:rsidRPr="00C62B49">
        <w:rPr>
          <w:rFonts w:ascii="Times New Roman" w:eastAsia="Calibri" w:hAnsi="Times New Roman" w:cs="Times New Roman"/>
          <w:b/>
          <w:bCs/>
          <w:sz w:val="24"/>
          <w:szCs w:val="24"/>
          <w:lang w:val="en-GB"/>
        </w:rPr>
        <w:t>The score for each indicator is determined as</w:t>
      </w:r>
      <w:r w:rsidRPr="00C62B49">
        <w:rPr>
          <w:rFonts w:ascii="Times New Roman" w:eastAsia="Calibri" w:hAnsi="Times New Roman" w:cs="Times New Roman"/>
          <w:b/>
          <w:bCs/>
          <w:sz w:val="24"/>
          <w:szCs w:val="24"/>
          <w:lang w:val="en-GB"/>
        </w:rPr>
        <w:t xml:space="preserve"> follows:</w:t>
      </w:r>
    </w:p>
    <w:p w14:paraId="021E5E81" w14:textId="77777777" w:rsidR="00A343F3" w:rsidRPr="00C62B49" w:rsidRDefault="00A343F3" w:rsidP="00A343F3">
      <w:pPr>
        <w:spacing w:after="0" w:line="240" w:lineRule="auto"/>
        <w:ind w:firstLine="720"/>
        <w:jc w:val="both"/>
        <w:rPr>
          <w:rFonts w:ascii="Times New Roman" w:eastAsia="Calibri" w:hAnsi="Times New Roman" w:cs="Times New Roman"/>
          <w:b/>
          <w:bCs/>
          <w:sz w:val="24"/>
          <w:szCs w:val="24"/>
          <w:lang w:val="en-GB"/>
        </w:rPr>
      </w:pPr>
    </w:p>
    <w:p w14:paraId="7181D185" w14:textId="77777777" w:rsidR="00495249" w:rsidRPr="00C62B49" w:rsidRDefault="00F80FFA">
      <w:pPr>
        <w:ind w:left="360"/>
        <w:jc w:val="both"/>
        <w:rPr>
          <w:rFonts w:ascii="Times New Roman" w:eastAsia="Calibri" w:hAnsi="Times New Roman" w:cs="Times New Roman"/>
          <w:b/>
          <w:bCs/>
          <w:sz w:val="24"/>
          <w:szCs w:val="24"/>
          <w:lang w:val="en-GB"/>
        </w:rPr>
      </w:pPr>
      <w:r w:rsidRPr="00C62B49">
        <w:rPr>
          <w:rFonts w:ascii="Times New Roman" w:eastAsia="Calibri" w:hAnsi="Times New Roman" w:cs="Times New Roman"/>
          <w:b/>
          <w:bCs/>
          <w:sz w:val="24"/>
          <w:szCs w:val="24"/>
          <w:u w:val="single"/>
          <w:lang w:val="en-GB"/>
        </w:rPr>
        <w:t xml:space="preserve">K1 Price </w:t>
      </w:r>
      <w:r w:rsidR="00046355" w:rsidRPr="00C62B49">
        <w:rPr>
          <w:rFonts w:ascii="Times New Roman" w:eastAsia="Calibri" w:hAnsi="Times New Roman" w:cs="Times New Roman"/>
          <w:b/>
          <w:bCs/>
          <w:sz w:val="24"/>
          <w:szCs w:val="24"/>
          <w:u w:val="single"/>
          <w:lang w:val="en-GB"/>
        </w:rPr>
        <w:t xml:space="preserve">proposal </w:t>
      </w:r>
      <w:r w:rsidRPr="00C62B49">
        <w:rPr>
          <w:rFonts w:ascii="Times New Roman" w:eastAsia="Calibri" w:hAnsi="Times New Roman" w:cs="Times New Roman"/>
          <w:b/>
          <w:bCs/>
          <w:sz w:val="24"/>
          <w:szCs w:val="24"/>
          <w:lang w:val="en-GB"/>
        </w:rPr>
        <w:t>- relative weight in the complex evaluation 80%</w:t>
      </w:r>
    </w:p>
    <w:p w14:paraId="1C4FD53A" w14:textId="77777777" w:rsidR="00495249" w:rsidRPr="00C62B49" w:rsidRDefault="00F80FFA">
      <w:pPr>
        <w:ind w:firstLine="360"/>
        <w:jc w:val="both"/>
        <w:rPr>
          <w:rFonts w:ascii="Times New Roman" w:eastAsia="Calibri" w:hAnsi="Times New Roman" w:cs="Times New Roman"/>
          <w:b/>
          <w:bCs/>
          <w:sz w:val="24"/>
          <w:szCs w:val="24"/>
          <w:lang w:val="en-GB"/>
        </w:rPr>
      </w:pPr>
      <w:r w:rsidRPr="00C62B49">
        <w:rPr>
          <w:rFonts w:ascii="Times New Roman" w:eastAsia="Calibri" w:hAnsi="Times New Roman" w:cs="Times New Roman"/>
          <w:b/>
          <w:bCs/>
          <w:sz w:val="24"/>
          <w:szCs w:val="24"/>
          <w:lang w:val="en-GB"/>
        </w:rPr>
        <w:t xml:space="preserve">The maximum possible number of points </w:t>
      </w:r>
      <w:r w:rsidR="007213A6" w:rsidRPr="00C62B49">
        <w:rPr>
          <w:rFonts w:ascii="Times New Roman" w:eastAsia="Calibri" w:hAnsi="Times New Roman" w:cs="Times New Roman"/>
          <w:b/>
          <w:bCs/>
          <w:sz w:val="24"/>
          <w:szCs w:val="24"/>
          <w:lang w:val="en-GB"/>
        </w:rPr>
        <w:t xml:space="preserve">under indicator </w:t>
      </w:r>
      <w:r w:rsidR="002116C6" w:rsidRPr="00C62B49">
        <w:rPr>
          <w:rFonts w:ascii="Times New Roman" w:eastAsia="Calibri" w:hAnsi="Times New Roman" w:cs="Times New Roman"/>
          <w:b/>
          <w:bCs/>
          <w:sz w:val="24"/>
          <w:szCs w:val="24"/>
          <w:lang w:val="en-GB"/>
        </w:rPr>
        <w:t xml:space="preserve">K1 </w:t>
      </w:r>
      <w:r w:rsidR="007213A6" w:rsidRPr="00C62B49">
        <w:rPr>
          <w:rFonts w:ascii="Times New Roman" w:eastAsia="Calibri" w:hAnsi="Times New Roman" w:cs="Times New Roman"/>
          <w:b/>
          <w:bCs/>
          <w:sz w:val="24"/>
          <w:szCs w:val="24"/>
          <w:lang w:val="en-GB"/>
        </w:rPr>
        <w:t xml:space="preserve">in the </w:t>
      </w:r>
      <w:r w:rsidRPr="00C62B49">
        <w:rPr>
          <w:rFonts w:ascii="Times New Roman" w:eastAsia="Calibri" w:hAnsi="Times New Roman" w:cs="Times New Roman"/>
          <w:b/>
          <w:bCs/>
          <w:sz w:val="24"/>
          <w:szCs w:val="24"/>
          <w:lang w:val="en-GB"/>
        </w:rPr>
        <w:t xml:space="preserve">complex evaluation - </w:t>
      </w:r>
      <w:r w:rsidRPr="00C62B49">
        <w:rPr>
          <w:rFonts w:ascii="Times New Roman" w:eastAsia="Calibri" w:hAnsi="Times New Roman" w:cs="Times New Roman"/>
          <w:b/>
          <w:sz w:val="24"/>
          <w:szCs w:val="24"/>
          <w:lang w:val="en-GB"/>
        </w:rPr>
        <w:t>80 points</w:t>
      </w:r>
      <w:r w:rsidRPr="00C62B49">
        <w:rPr>
          <w:rFonts w:ascii="Times New Roman" w:eastAsia="Calibri" w:hAnsi="Times New Roman" w:cs="Times New Roman"/>
          <w:sz w:val="24"/>
          <w:szCs w:val="24"/>
          <w:lang w:val="en-GB"/>
        </w:rPr>
        <w:t xml:space="preserve">, will be awarded to the bid of the participant who has offered the highest </w:t>
      </w:r>
      <w:r w:rsidRPr="00C62B49">
        <w:rPr>
          <w:rFonts w:ascii="Times New Roman" w:eastAsia="Calibri" w:hAnsi="Times New Roman" w:cs="Times New Roman"/>
          <w:sz w:val="24"/>
          <w:szCs w:val="24"/>
          <w:lang w:val="en-GB"/>
        </w:rPr>
        <w:t>discount in EUR per MWh to the TTF front month November (in EUR per MWh).</w:t>
      </w:r>
    </w:p>
    <w:p w14:paraId="3DB3D9ED" w14:textId="77777777" w:rsidR="00495249" w:rsidRPr="00C62B49" w:rsidRDefault="00F80FFA">
      <w:pPr>
        <w:ind w:firstLine="360"/>
        <w:jc w:val="both"/>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 xml:space="preserve">The score for this indicator is calculated using the formula </w:t>
      </w:r>
      <w:r w:rsidRPr="00C62B49">
        <w:rPr>
          <w:rFonts w:ascii="Times New Roman" w:eastAsia="Calibri" w:hAnsi="Times New Roman" w:cs="Times New Roman"/>
          <w:b/>
          <w:bCs/>
          <w:sz w:val="24"/>
          <w:szCs w:val="24"/>
          <w:lang w:val="en-GB"/>
        </w:rPr>
        <w:t>K1</w:t>
      </w:r>
      <w:proofErr w:type="gramStart"/>
      <w:r w:rsidRPr="00C62B49">
        <w:rPr>
          <w:rFonts w:ascii="Times New Roman" w:eastAsia="Calibri" w:hAnsi="Times New Roman" w:cs="Times New Roman"/>
          <w:b/>
          <w:bCs/>
          <w:sz w:val="24"/>
          <w:szCs w:val="24"/>
          <w:lang w:val="en-GB"/>
        </w:rPr>
        <w:t>=(</w:t>
      </w:r>
      <w:bookmarkStart w:id="0" w:name="_Hlk114431077"/>
      <w:r w:rsidRPr="00C62B49">
        <w:rPr>
          <w:rFonts w:ascii="Times New Roman" w:eastAsia="Calibri" w:hAnsi="Times New Roman" w:cs="Times New Roman"/>
          <w:b/>
          <w:bCs/>
          <w:sz w:val="24"/>
          <w:szCs w:val="24"/>
          <w:lang w:val="en-GB"/>
        </w:rPr>
        <w:t xml:space="preserve"> </w:t>
      </w:r>
      <w:proofErr w:type="spellStart"/>
      <w:r w:rsidRPr="00C62B49">
        <w:rPr>
          <w:rFonts w:ascii="Times New Roman" w:eastAsia="Calibri" w:hAnsi="Times New Roman" w:cs="Times New Roman"/>
          <w:b/>
          <w:bCs/>
          <w:sz w:val="24"/>
          <w:szCs w:val="24"/>
          <w:lang w:val="en-GB"/>
        </w:rPr>
        <w:t>nX</w:t>
      </w:r>
      <w:bookmarkEnd w:id="0"/>
      <w:proofErr w:type="spellEnd"/>
      <w:proofErr w:type="gramEnd"/>
      <w:r w:rsidRPr="00C62B49">
        <w:rPr>
          <w:rFonts w:ascii="Times New Roman" w:eastAsia="Calibri" w:hAnsi="Times New Roman" w:cs="Times New Roman"/>
          <w:b/>
          <w:bCs/>
          <w:sz w:val="24"/>
          <w:szCs w:val="24"/>
          <w:lang w:val="en-GB"/>
        </w:rPr>
        <w:t xml:space="preserve"> /</w:t>
      </w:r>
      <w:proofErr w:type="spellStart"/>
      <w:r w:rsidRPr="00C62B49">
        <w:rPr>
          <w:rFonts w:ascii="Times New Roman" w:eastAsia="Calibri" w:hAnsi="Times New Roman" w:cs="Times New Roman"/>
          <w:b/>
          <w:bCs/>
          <w:sz w:val="24"/>
          <w:szCs w:val="24"/>
          <w:lang w:val="en-GB"/>
        </w:rPr>
        <w:t>nMax</w:t>
      </w:r>
      <w:proofErr w:type="spellEnd"/>
      <w:r w:rsidRPr="00C62B49">
        <w:rPr>
          <w:rFonts w:ascii="Times New Roman" w:eastAsia="Calibri" w:hAnsi="Times New Roman" w:cs="Times New Roman"/>
          <w:b/>
          <w:bCs/>
          <w:sz w:val="24"/>
          <w:szCs w:val="24"/>
          <w:lang w:val="en-GB"/>
        </w:rPr>
        <w:t>)</w:t>
      </w:r>
      <w:r w:rsidRPr="00C62B49">
        <w:rPr>
          <w:rFonts w:ascii="Times New Roman" w:eastAsia="Calibri" w:hAnsi="Times New Roman" w:cs="Times New Roman"/>
          <w:b/>
          <w:sz w:val="24"/>
          <w:szCs w:val="24"/>
          <w:lang w:val="en-GB"/>
        </w:rPr>
        <w:t>*80</w:t>
      </w:r>
      <w:r w:rsidRPr="00C62B49">
        <w:rPr>
          <w:rFonts w:ascii="Times New Roman" w:eastAsia="Calibri" w:hAnsi="Times New Roman" w:cs="Times New Roman"/>
          <w:sz w:val="24"/>
          <w:szCs w:val="24"/>
          <w:lang w:val="en-GB"/>
        </w:rPr>
        <w:t>, where:</w:t>
      </w:r>
    </w:p>
    <w:p w14:paraId="37BC3A5B" w14:textId="77777777" w:rsidR="00495249" w:rsidRPr="00C62B49" w:rsidRDefault="00F80FFA">
      <w:pPr>
        <w:pStyle w:val="ListParagraph"/>
        <w:numPr>
          <w:ilvl w:val="0"/>
          <w:numId w:val="1"/>
        </w:numPr>
        <w:rPr>
          <w:rFonts w:ascii="Times New Roman" w:eastAsia="Calibri" w:hAnsi="Times New Roman" w:cs="Times New Roman"/>
          <w:b/>
          <w:bCs/>
          <w:sz w:val="24"/>
          <w:szCs w:val="24"/>
          <w:lang w:val="en-GB"/>
        </w:rPr>
      </w:pPr>
      <w:proofErr w:type="spellStart"/>
      <w:r w:rsidRPr="00C62B49">
        <w:rPr>
          <w:rFonts w:ascii="Times New Roman" w:eastAsia="Calibri" w:hAnsi="Times New Roman" w:cs="Times New Roman"/>
          <w:sz w:val="24"/>
          <w:szCs w:val="24"/>
          <w:lang w:val="en-GB"/>
        </w:rPr>
        <w:t>nX</w:t>
      </w:r>
      <w:proofErr w:type="spellEnd"/>
      <w:r w:rsidRPr="00C62B49">
        <w:rPr>
          <w:rFonts w:ascii="Times New Roman" w:eastAsia="Calibri" w:hAnsi="Times New Roman" w:cs="Times New Roman"/>
          <w:sz w:val="24"/>
          <w:szCs w:val="24"/>
          <w:lang w:val="en-GB"/>
        </w:rPr>
        <w:t xml:space="preserve"> is the TTF FM discount </w:t>
      </w:r>
      <w:r w:rsidRPr="00C62B49">
        <w:rPr>
          <w:rFonts w:ascii="Times New Roman" w:eastAsia="Calibri" w:hAnsi="Times New Roman" w:cs="Times New Roman"/>
          <w:bCs/>
          <w:sz w:val="24"/>
          <w:szCs w:val="24"/>
          <w:lang w:val="en-GB"/>
        </w:rPr>
        <w:t xml:space="preserve">of </w:t>
      </w:r>
      <w:r w:rsidRPr="00C62B49">
        <w:rPr>
          <w:rFonts w:ascii="Times New Roman" w:eastAsia="Calibri" w:hAnsi="Times New Roman" w:cs="Times New Roman"/>
          <w:sz w:val="24"/>
          <w:szCs w:val="24"/>
          <w:lang w:val="en-GB"/>
        </w:rPr>
        <w:t>the specific participant</w:t>
      </w:r>
    </w:p>
    <w:p w14:paraId="4B17860E" w14:textId="77777777" w:rsidR="00495249" w:rsidRPr="00C62B49" w:rsidRDefault="00F80FFA">
      <w:pPr>
        <w:pStyle w:val="ListParagraph"/>
        <w:numPr>
          <w:ilvl w:val="0"/>
          <w:numId w:val="1"/>
        </w:numPr>
        <w:rPr>
          <w:rFonts w:ascii="Times New Roman" w:eastAsia="Calibri" w:hAnsi="Times New Roman" w:cs="Times New Roman"/>
          <w:sz w:val="24"/>
          <w:szCs w:val="24"/>
          <w:lang w:val="en-GB"/>
        </w:rPr>
      </w:pPr>
      <w:proofErr w:type="spellStart"/>
      <w:r w:rsidRPr="00C62B49">
        <w:rPr>
          <w:rFonts w:ascii="Times New Roman" w:eastAsia="Calibri" w:hAnsi="Times New Roman" w:cs="Times New Roman"/>
          <w:sz w:val="24"/>
          <w:szCs w:val="24"/>
          <w:lang w:val="en-GB"/>
        </w:rPr>
        <w:t>nMax</w:t>
      </w:r>
      <w:proofErr w:type="spellEnd"/>
      <w:r w:rsidRPr="00C62B49">
        <w:rPr>
          <w:rFonts w:ascii="Times New Roman" w:eastAsia="Calibri" w:hAnsi="Times New Roman" w:cs="Times New Roman"/>
          <w:sz w:val="24"/>
          <w:szCs w:val="24"/>
          <w:lang w:val="en-GB"/>
        </w:rPr>
        <w:t xml:space="preserve"> is the offer with the highest discou</w:t>
      </w:r>
      <w:r w:rsidRPr="00C62B49">
        <w:rPr>
          <w:rFonts w:ascii="Times New Roman" w:eastAsia="Calibri" w:hAnsi="Times New Roman" w:cs="Times New Roman"/>
          <w:sz w:val="24"/>
          <w:szCs w:val="24"/>
          <w:lang w:val="en-GB"/>
        </w:rPr>
        <w:t>nt offered by TTF front month</w:t>
      </w:r>
    </w:p>
    <w:p w14:paraId="08378CEB" w14:textId="77777777" w:rsidR="00A343F3" w:rsidRPr="00C62B49" w:rsidRDefault="00A343F3" w:rsidP="00A343F3">
      <w:pPr>
        <w:ind w:left="851"/>
        <w:rPr>
          <w:rFonts w:ascii="Times New Roman" w:eastAsia="Calibri" w:hAnsi="Times New Roman" w:cs="Times New Roman"/>
          <w:b/>
          <w:bCs/>
          <w:sz w:val="24"/>
          <w:szCs w:val="24"/>
          <w:lang w:val="en-GB"/>
        </w:rPr>
      </w:pPr>
    </w:p>
    <w:p w14:paraId="607EAE7C" w14:textId="77777777" w:rsidR="00495249" w:rsidRPr="00C62B49" w:rsidRDefault="00F80FFA">
      <w:pPr>
        <w:ind w:left="360"/>
        <w:rPr>
          <w:rFonts w:ascii="Times New Roman" w:eastAsia="Calibri" w:hAnsi="Times New Roman" w:cs="Times New Roman"/>
          <w:b/>
          <w:bCs/>
          <w:sz w:val="24"/>
          <w:szCs w:val="24"/>
          <w:lang w:val="en-GB"/>
        </w:rPr>
      </w:pPr>
      <w:r w:rsidRPr="00C62B49">
        <w:rPr>
          <w:rFonts w:ascii="Times New Roman" w:eastAsia="Calibri" w:hAnsi="Times New Roman" w:cs="Times New Roman"/>
          <w:b/>
          <w:bCs/>
          <w:sz w:val="24"/>
          <w:szCs w:val="24"/>
          <w:u w:val="single"/>
          <w:lang w:val="en-GB"/>
        </w:rPr>
        <w:t xml:space="preserve">K2 Payment terms </w:t>
      </w:r>
      <w:r w:rsidRPr="00C62B49">
        <w:rPr>
          <w:rFonts w:ascii="Times New Roman" w:eastAsia="Calibri" w:hAnsi="Times New Roman" w:cs="Times New Roman"/>
          <w:b/>
          <w:bCs/>
          <w:sz w:val="24"/>
          <w:szCs w:val="24"/>
          <w:lang w:val="en-GB"/>
        </w:rPr>
        <w:t>- relative weight in the complex evaluation 20%</w:t>
      </w:r>
    </w:p>
    <w:p w14:paraId="76F8BE5C" w14:textId="77777777" w:rsidR="00495249" w:rsidRPr="00C62B49" w:rsidRDefault="00F80FFA">
      <w:pPr>
        <w:ind w:left="360"/>
        <w:jc w:val="both"/>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 xml:space="preserve">The score for this indicator shall be based on the sum of two sub-indicators, using the formula </w:t>
      </w:r>
      <w:r w:rsidRPr="00C62B49">
        <w:rPr>
          <w:rFonts w:ascii="Times New Roman" w:eastAsia="Calibri" w:hAnsi="Times New Roman" w:cs="Times New Roman"/>
          <w:b/>
          <w:bCs/>
          <w:sz w:val="24"/>
          <w:szCs w:val="24"/>
          <w:lang w:val="en-GB"/>
        </w:rPr>
        <w:t xml:space="preserve">K2=K2.1+K2.2, </w:t>
      </w:r>
      <w:r w:rsidRPr="00C62B49">
        <w:rPr>
          <w:rFonts w:ascii="Times New Roman" w:eastAsia="Calibri" w:hAnsi="Times New Roman" w:cs="Times New Roman"/>
          <w:sz w:val="24"/>
          <w:szCs w:val="24"/>
          <w:lang w:val="en-GB"/>
        </w:rPr>
        <w:t>where:</w:t>
      </w:r>
    </w:p>
    <w:p w14:paraId="3FABBE2B" w14:textId="77777777" w:rsidR="00495249" w:rsidRPr="00C62B49" w:rsidRDefault="00F80FFA">
      <w:pPr>
        <w:ind w:left="360"/>
        <w:jc w:val="both"/>
        <w:rPr>
          <w:rFonts w:ascii="Times New Roman" w:eastAsia="Calibri" w:hAnsi="Times New Roman" w:cs="Times New Roman"/>
          <w:sz w:val="24"/>
          <w:szCs w:val="24"/>
          <w:lang w:val="en-GB"/>
        </w:rPr>
      </w:pPr>
      <w:r w:rsidRPr="00C62B49">
        <w:rPr>
          <w:rFonts w:ascii="Times New Roman" w:eastAsia="Calibri" w:hAnsi="Times New Roman" w:cs="Times New Roman"/>
          <w:b/>
          <w:bCs/>
          <w:sz w:val="24"/>
          <w:szCs w:val="24"/>
          <w:lang w:val="en-GB"/>
        </w:rPr>
        <w:t xml:space="preserve">K2.1 </w:t>
      </w:r>
      <w:r w:rsidRPr="00C62B49">
        <w:rPr>
          <w:rFonts w:ascii="Times New Roman" w:eastAsia="Calibri" w:hAnsi="Times New Roman" w:cs="Times New Roman"/>
          <w:sz w:val="24"/>
          <w:szCs w:val="24"/>
          <w:lang w:val="en-GB"/>
        </w:rPr>
        <w:t>is the amount of the advance payment in % of the price</w:t>
      </w:r>
    </w:p>
    <w:p w14:paraId="3AAB3D15" w14:textId="77777777" w:rsidR="00495249" w:rsidRPr="00C62B49" w:rsidRDefault="00F80FFA">
      <w:pPr>
        <w:ind w:left="360"/>
        <w:jc w:val="both"/>
        <w:rPr>
          <w:rFonts w:ascii="Times New Roman" w:eastAsia="Calibri" w:hAnsi="Times New Roman" w:cs="Times New Roman"/>
          <w:sz w:val="24"/>
          <w:szCs w:val="24"/>
          <w:lang w:val="en-GB"/>
        </w:rPr>
      </w:pPr>
      <w:r w:rsidRPr="00C62B49">
        <w:rPr>
          <w:rFonts w:ascii="Times New Roman" w:eastAsia="Calibri" w:hAnsi="Times New Roman" w:cs="Times New Roman"/>
          <w:b/>
          <w:bCs/>
          <w:sz w:val="24"/>
          <w:szCs w:val="24"/>
          <w:lang w:val="en-GB"/>
        </w:rPr>
        <w:t xml:space="preserve">K2.2 </w:t>
      </w:r>
      <w:r w:rsidRPr="00C62B49">
        <w:rPr>
          <w:rFonts w:ascii="Times New Roman" w:eastAsia="Calibri" w:hAnsi="Times New Roman" w:cs="Times New Roman"/>
          <w:sz w:val="24"/>
          <w:szCs w:val="24"/>
          <w:lang w:val="en-GB"/>
        </w:rPr>
        <w:t>is the time limit for payment of the price after delivery, specified in da</w:t>
      </w:r>
      <w:r w:rsidRPr="00C62B49">
        <w:rPr>
          <w:rFonts w:ascii="Times New Roman" w:eastAsia="Calibri" w:hAnsi="Times New Roman" w:cs="Times New Roman"/>
          <w:sz w:val="24"/>
          <w:szCs w:val="24"/>
          <w:lang w:val="en-GB"/>
        </w:rPr>
        <w:t>ys.</w:t>
      </w:r>
    </w:p>
    <w:p w14:paraId="565310B7" w14:textId="77777777" w:rsidR="00495249" w:rsidRPr="00C62B49" w:rsidRDefault="00F80FFA">
      <w:pPr>
        <w:jc w:val="both"/>
        <w:rPr>
          <w:rFonts w:ascii="Times New Roman" w:eastAsia="Calibri" w:hAnsi="Times New Roman" w:cs="Times New Roman"/>
          <w:sz w:val="24"/>
          <w:szCs w:val="24"/>
          <w:lang w:val="en-GB"/>
        </w:rPr>
      </w:pPr>
      <w:r w:rsidRPr="00C62B49">
        <w:rPr>
          <w:rFonts w:ascii="Times New Roman" w:eastAsia="Calibri" w:hAnsi="Times New Roman" w:cs="Times New Roman"/>
          <w:b/>
          <w:bCs/>
          <w:sz w:val="24"/>
          <w:szCs w:val="24"/>
          <w:lang w:val="en-GB"/>
        </w:rPr>
        <w:lastRenderedPageBreak/>
        <w:t xml:space="preserve">The maximum possible number of points under indicator K2 </w:t>
      </w:r>
      <w:r w:rsidR="002116C6" w:rsidRPr="00C62B49">
        <w:rPr>
          <w:rFonts w:ascii="Times New Roman" w:eastAsia="Calibri" w:hAnsi="Times New Roman" w:cs="Times New Roman"/>
          <w:b/>
          <w:bCs/>
          <w:sz w:val="24"/>
          <w:szCs w:val="24"/>
          <w:lang w:val="en-GB"/>
        </w:rPr>
        <w:t xml:space="preserve">in the complex evaluation </w:t>
      </w:r>
      <w:r w:rsidRPr="00C62B49">
        <w:rPr>
          <w:rFonts w:ascii="Times New Roman" w:eastAsia="Calibri" w:hAnsi="Times New Roman" w:cs="Times New Roman"/>
          <w:b/>
          <w:bCs/>
          <w:sz w:val="24"/>
          <w:szCs w:val="24"/>
          <w:lang w:val="en-GB"/>
        </w:rPr>
        <w:t xml:space="preserve">- 20 </w:t>
      </w:r>
      <w:r w:rsidRPr="00C62B49">
        <w:rPr>
          <w:rFonts w:ascii="Times New Roman" w:eastAsia="Calibri" w:hAnsi="Times New Roman" w:cs="Times New Roman"/>
          <w:b/>
          <w:sz w:val="24"/>
          <w:szCs w:val="24"/>
          <w:lang w:val="en-GB"/>
        </w:rPr>
        <w:t>points</w:t>
      </w:r>
      <w:r w:rsidR="002116C6" w:rsidRPr="00C62B49">
        <w:rPr>
          <w:rFonts w:ascii="Times New Roman" w:eastAsia="Calibri" w:hAnsi="Times New Roman" w:cs="Times New Roman"/>
          <w:b/>
          <w:sz w:val="24"/>
          <w:szCs w:val="24"/>
          <w:lang w:val="en-GB"/>
        </w:rPr>
        <w:t xml:space="preserve">, </w:t>
      </w:r>
      <w:r w:rsidRPr="00C62B49">
        <w:rPr>
          <w:rFonts w:ascii="Times New Roman" w:eastAsia="Calibri" w:hAnsi="Times New Roman" w:cs="Times New Roman"/>
          <w:sz w:val="24"/>
          <w:szCs w:val="24"/>
          <w:lang w:val="en-GB"/>
        </w:rPr>
        <w:t xml:space="preserve">will be awarded to the bid of the participant who has offered the most advantageous payment terms. The most advantageous payment terms shall </w:t>
      </w:r>
      <w:proofErr w:type="gramStart"/>
      <w:r w:rsidRPr="00C62B49">
        <w:rPr>
          <w:rFonts w:ascii="Times New Roman" w:eastAsia="Calibri" w:hAnsi="Times New Roman" w:cs="Times New Roman"/>
          <w:sz w:val="24"/>
          <w:szCs w:val="24"/>
          <w:lang w:val="en-GB"/>
        </w:rPr>
        <w:t>be:</w:t>
      </w:r>
      <w:proofErr w:type="gramEnd"/>
      <w:r w:rsidRPr="00C62B49">
        <w:rPr>
          <w:rFonts w:ascii="Times New Roman" w:eastAsia="Calibri" w:hAnsi="Times New Roman" w:cs="Times New Roman"/>
          <w:sz w:val="24"/>
          <w:szCs w:val="24"/>
          <w:lang w:val="en-GB"/>
        </w:rPr>
        <w:t xml:space="preserve"> the lowest </w:t>
      </w:r>
      <w:r w:rsidRPr="00C62B49">
        <w:rPr>
          <w:rFonts w:ascii="Times New Roman" w:eastAsia="Calibri" w:hAnsi="Times New Roman" w:cs="Times New Roman"/>
          <w:sz w:val="24"/>
          <w:szCs w:val="24"/>
          <w:lang w:val="en-GB"/>
        </w:rPr>
        <w:t>advance payment percentage and the longest payment period after delivery.</w:t>
      </w:r>
    </w:p>
    <w:p w14:paraId="4BB51E43" w14:textId="77777777" w:rsidR="00495249" w:rsidRPr="00C62B49" w:rsidRDefault="00F80FFA">
      <w:pPr>
        <w:pStyle w:val="ListParagraph"/>
        <w:spacing w:after="240"/>
        <w:ind w:left="284" w:firstLine="0"/>
        <w:rPr>
          <w:rFonts w:ascii="Times New Roman" w:eastAsia="Calibri" w:hAnsi="Times New Roman" w:cs="Times New Roman"/>
          <w:b/>
          <w:bCs/>
          <w:sz w:val="24"/>
          <w:szCs w:val="24"/>
          <w:lang w:val="en-GB"/>
        </w:rPr>
      </w:pPr>
      <w:r w:rsidRPr="00C62B49">
        <w:rPr>
          <w:rFonts w:ascii="Times New Roman" w:eastAsia="Calibri" w:hAnsi="Times New Roman" w:cs="Times New Roman"/>
          <w:b/>
          <w:bCs/>
          <w:sz w:val="24"/>
          <w:szCs w:val="24"/>
          <w:lang w:val="en-GB"/>
        </w:rPr>
        <w:t>Method of assessment for sub-indicators K2.1 and K2.2:</w:t>
      </w:r>
    </w:p>
    <w:tbl>
      <w:tblPr>
        <w:tblW w:w="9346" w:type="dxa"/>
        <w:tblLook w:val="04A0" w:firstRow="1" w:lastRow="0" w:firstColumn="1" w:lastColumn="0" w:noHBand="0" w:noVBand="1"/>
      </w:tblPr>
      <w:tblGrid>
        <w:gridCol w:w="7928"/>
        <w:gridCol w:w="1418"/>
      </w:tblGrid>
      <w:tr w:rsidR="00A343F3" w:rsidRPr="00C62B49" w14:paraId="6040095E" w14:textId="77777777" w:rsidTr="002116C6">
        <w:trPr>
          <w:trHeight w:val="315"/>
        </w:trPr>
        <w:tc>
          <w:tcPr>
            <w:tcW w:w="792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56CBC0" w14:textId="77777777" w:rsidR="00495249" w:rsidRPr="00C62B49" w:rsidRDefault="00F80FFA">
            <w:pPr>
              <w:spacing w:after="0" w:line="240" w:lineRule="auto"/>
              <w:jc w:val="center"/>
              <w:rPr>
                <w:rFonts w:ascii="Times New Roman" w:eastAsia="Times New Roman" w:hAnsi="Times New Roman" w:cs="Times New Roman"/>
                <w:b/>
                <w:bCs/>
                <w:color w:val="000000"/>
                <w:sz w:val="24"/>
                <w:szCs w:val="24"/>
                <w:lang w:val="en-GB"/>
              </w:rPr>
            </w:pPr>
            <w:r w:rsidRPr="00C62B49">
              <w:rPr>
                <w:rFonts w:ascii="Times New Roman" w:eastAsia="Times New Roman" w:hAnsi="Times New Roman" w:cs="Times New Roman"/>
                <w:b/>
                <w:bCs/>
                <w:color w:val="000000"/>
                <w:sz w:val="24"/>
                <w:szCs w:val="24"/>
                <w:lang w:val="en-GB"/>
              </w:rPr>
              <w:t xml:space="preserve">K2.1 Advance payment </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14:paraId="62D375AA" w14:textId="77777777" w:rsidR="00495249" w:rsidRPr="00C62B49" w:rsidRDefault="00F80FFA">
            <w:pPr>
              <w:spacing w:after="0" w:line="240" w:lineRule="auto"/>
              <w:jc w:val="center"/>
              <w:rPr>
                <w:rFonts w:ascii="Times New Roman" w:eastAsia="Times New Roman" w:hAnsi="Times New Roman" w:cs="Times New Roman"/>
                <w:b/>
                <w:bCs/>
                <w:color w:val="000000"/>
                <w:sz w:val="24"/>
                <w:szCs w:val="24"/>
                <w:lang w:val="en-GB"/>
              </w:rPr>
            </w:pPr>
            <w:r w:rsidRPr="00C62B49">
              <w:rPr>
                <w:rFonts w:ascii="Times New Roman" w:eastAsia="Times New Roman" w:hAnsi="Times New Roman" w:cs="Times New Roman"/>
                <w:b/>
                <w:bCs/>
                <w:color w:val="000000"/>
                <w:sz w:val="24"/>
                <w:szCs w:val="24"/>
                <w:lang w:val="en-GB"/>
              </w:rPr>
              <w:t>Points</w:t>
            </w:r>
          </w:p>
        </w:tc>
      </w:tr>
      <w:tr w:rsidR="00A343F3" w:rsidRPr="00C62B49" w14:paraId="1FCEF526" w14:textId="77777777" w:rsidTr="002116C6">
        <w:trPr>
          <w:trHeight w:val="315"/>
        </w:trPr>
        <w:tc>
          <w:tcPr>
            <w:tcW w:w="792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555F0C5" w14:textId="64B73C05" w:rsidR="00495249" w:rsidRPr="00C62B49" w:rsidRDefault="00F80FFA">
            <w:pPr>
              <w:spacing w:after="0"/>
              <w:jc w:val="center"/>
              <w:rPr>
                <w:rFonts w:ascii="Times New Roman" w:eastAsia="Times New Roman" w:hAnsi="Times New Roman" w:cs="Times New Roman"/>
                <w:b/>
                <w:bCs/>
                <w:color w:val="000000"/>
                <w:sz w:val="24"/>
                <w:szCs w:val="24"/>
                <w:lang w:val="en-GB"/>
              </w:rPr>
            </w:pPr>
            <w:r w:rsidRPr="00C62B49">
              <w:rPr>
                <w:rFonts w:ascii="Times New Roman" w:eastAsia="Calibri" w:hAnsi="Times New Roman" w:cs="Times New Roman"/>
                <w:sz w:val="24"/>
                <w:szCs w:val="24"/>
                <w:lang w:val="en-GB"/>
              </w:rPr>
              <w:t xml:space="preserve">The relative weight of sub-indicator K2.1 is 1/2 of the weight of indicator K2 or 10% </w:t>
            </w:r>
            <w:r w:rsidRPr="00C62B49">
              <w:rPr>
                <w:rFonts w:ascii="Times New Roman" w:eastAsia="Calibri" w:hAnsi="Times New Roman" w:cs="Times New Roman"/>
                <w:sz w:val="24"/>
                <w:szCs w:val="24"/>
                <w:lang w:val="en-GB"/>
              </w:rPr>
              <w:t>weight in the C</w:t>
            </w:r>
            <w:r w:rsidR="00BC5D7D">
              <w:rPr>
                <w:rFonts w:ascii="Times New Roman" w:eastAsia="Calibri" w:hAnsi="Times New Roman" w:cs="Times New Roman"/>
                <w:sz w:val="24"/>
                <w:szCs w:val="24"/>
                <w:lang w:val="en-GB"/>
              </w:rPr>
              <w:t>E</w:t>
            </w:r>
            <w:r w:rsidRPr="00C62B49">
              <w:rPr>
                <w:rFonts w:ascii="Times New Roman" w:eastAsia="Calibri" w:hAnsi="Times New Roman" w:cs="Times New Roman"/>
                <w:sz w:val="24"/>
                <w:szCs w:val="24"/>
                <w:lang w:val="en-GB"/>
              </w:rPr>
              <w:t>.</w:t>
            </w:r>
          </w:p>
        </w:tc>
        <w:tc>
          <w:tcPr>
            <w:tcW w:w="1418" w:type="dxa"/>
            <w:tcBorders>
              <w:top w:val="single" w:sz="8" w:space="0" w:color="auto"/>
              <w:left w:val="nil"/>
              <w:bottom w:val="single" w:sz="8" w:space="0" w:color="auto"/>
              <w:right w:val="single" w:sz="8" w:space="0" w:color="auto"/>
            </w:tcBorders>
            <w:shd w:val="clear" w:color="auto" w:fill="auto"/>
            <w:noWrap/>
            <w:vAlign w:val="bottom"/>
          </w:tcPr>
          <w:p w14:paraId="048C9223" w14:textId="77777777" w:rsidR="00A343F3" w:rsidRPr="00C62B49" w:rsidRDefault="00A343F3" w:rsidP="004332F3">
            <w:pPr>
              <w:spacing w:after="0" w:line="240" w:lineRule="auto"/>
              <w:jc w:val="center"/>
              <w:rPr>
                <w:rFonts w:ascii="Times New Roman" w:eastAsia="Times New Roman" w:hAnsi="Times New Roman" w:cs="Times New Roman"/>
                <w:b/>
                <w:bCs/>
                <w:color w:val="000000"/>
                <w:sz w:val="24"/>
                <w:szCs w:val="24"/>
                <w:lang w:val="en-GB"/>
              </w:rPr>
            </w:pPr>
          </w:p>
        </w:tc>
      </w:tr>
      <w:tr w:rsidR="00A343F3" w:rsidRPr="00C62B49" w14:paraId="1C9BFD80"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2D0292A1" w14:textId="77777777" w:rsidR="00495249" w:rsidRPr="00C62B49" w:rsidRDefault="00F80FFA">
            <w:pPr>
              <w:spacing w:after="0" w:line="240" w:lineRule="auto"/>
              <w:rPr>
                <w:rFonts w:ascii="Times New Roman" w:eastAsia="Times New Roman" w:hAnsi="Times New Roman" w:cs="Times New Roman"/>
                <w:color w:val="000000"/>
                <w:sz w:val="24"/>
                <w:szCs w:val="24"/>
                <w:lang w:val="en-GB"/>
              </w:rPr>
            </w:pPr>
            <w:r w:rsidRPr="00C62B49">
              <w:rPr>
                <w:rFonts w:ascii="Times New Roman" w:eastAsia="Times New Roman" w:hAnsi="Times New Roman" w:cs="Times New Roman"/>
                <w:color w:val="000000"/>
                <w:sz w:val="24"/>
                <w:szCs w:val="24"/>
                <w:lang w:val="en-GB"/>
              </w:rPr>
              <w:t>up to 100%</w:t>
            </w:r>
          </w:p>
        </w:tc>
        <w:tc>
          <w:tcPr>
            <w:tcW w:w="1418" w:type="dxa"/>
            <w:tcBorders>
              <w:top w:val="nil"/>
              <w:left w:val="nil"/>
              <w:bottom w:val="single" w:sz="4" w:space="0" w:color="auto"/>
              <w:right w:val="single" w:sz="4" w:space="0" w:color="auto"/>
            </w:tcBorders>
            <w:shd w:val="clear" w:color="auto" w:fill="auto"/>
            <w:noWrap/>
            <w:vAlign w:val="center"/>
            <w:hideMark/>
          </w:tcPr>
          <w:p w14:paraId="56BFF4E4" w14:textId="77777777" w:rsidR="00495249" w:rsidRPr="00C62B49" w:rsidRDefault="00F80FFA">
            <w:pPr>
              <w:spacing w:after="0" w:line="240" w:lineRule="auto"/>
              <w:jc w:val="center"/>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1</w:t>
            </w:r>
          </w:p>
        </w:tc>
      </w:tr>
      <w:tr w:rsidR="00A343F3" w:rsidRPr="00C62B49" w14:paraId="53C7EA83"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tcPr>
          <w:p w14:paraId="1D22B6D5" w14:textId="77777777" w:rsidR="00495249" w:rsidRPr="00C62B49" w:rsidRDefault="00F80FFA">
            <w:pPr>
              <w:spacing w:after="0" w:line="240" w:lineRule="auto"/>
              <w:rPr>
                <w:rFonts w:ascii="Times New Roman" w:eastAsia="Times New Roman" w:hAnsi="Times New Roman" w:cs="Times New Roman"/>
                <w:color w:val="000000"/>
                <w:sz w:val="24"/>
                <w:szCs w:val="24"/>
                <w:lang w:val="en-GB"/>
              </w:rPr>
            </w:pPr>
            <w:r w:rsidRPr="00C62B49">
              <w:rPr>
                <w:rFonts w:ascii="Times New Roman" w:eastAsia="Times New Roman" w:hAnsi="Times New Roman" w:cs="Times New Roman"/>
                <w:color w:val="000000"/>
                <w:sz w:val="24"/>
                <w:szCs w:val="24"/>
                <w:lang w:val="en-GB"/>
              </w:rPr>
              <w:t>up to 70%</w:t>
            </w:r>
          </w:p>
        </w:tc>
        <w:tc>
          <w:tcPr>
            <w:tcW w:w="1418" w:type="dxa"/>
            <w:tcBorders>
              <w:top w:val="nil"/>
              <w:left w:val="nil"/>
              <w:bottom w:val="single" w:sz="4" w:space="0" w:color="auto"/>
              <w:right w:val="single" w:sz="4" w:space="0" w:color="auto"/>
            </w:tcBorders>
            <w:shd w:val="clear" w:color="auto" w:fill="auto"/>
            <w:noWrap/>
            <w:vAlign w:val="center"/>
          </w:tcPr>
          <w:p w14:paraId="57CCC159" w14:textId="77777777" w:rsidR="00495249" w:rsidRPr="00C62B49" w:rsidRDefault="00F80FFA">
            <w:pPr>
              <w:spacing w:after="0" w:line="240" w:lineRule="auto"/>
              <w:jc w:val="center"/>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2</w:t>
            </w:r>
          </w:p>
        </w:tc>
      </w:tr>
      <w:tr w:rsidR="00A343F3" w:rsidRPr="00C62B49" w14:paraId="55127BE9"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65226778" w14:textId="77777777" w:rsidR="00495249" w:rsidRPr="00C62B49" w:rsidRDefault="00F80FFA">
            <w:pPr>
              <w:spacing w:after="0" w:line="240" w:lineRule="auto"/>
              <w:rPr>
                <w:rFonts w:ascii="Times New Roman" w:eastAsia="Times New Roman" w:hAnsi="Times New Roman" w:cs="Times New Roman"/>
                <w:color w:val="000000"/>
                <w:sz w:val="24"/>
                <w:szCs w:val="24"/>
                <w:lang w:val="en-GB"/>
              </w:rPr>
            </w:pPr>
            <w:r w:rsidRPr="00C62B49">
              <w:rPr>
                <w:rFonts w:ascii="Times New Roman" w:eastAsia="Times New Roman" w:hAnsi="Times New Roman" w:cs="Times New Roman"/>
                <w:color w:val="000000"/>
                <w:sz w:val="24"/>
                <w:szCs w:val="24"/>
                <w:lang w:val="en-GB"/>
              </w:rPr>
              <w:t>up to 50%</w:t>
            </w:r>
          </w:p>
        </w:tc>
        <w:tc>
          <w:tcPr>
            <w:tcW w:w="1418" w:type="dxa"/>
            <w:tcBorders>
              <w:top w:val="nil"/>
              <w:left w:val="nil"/>
              <w:bottom w:val="single" w:sz="4" w:space="0" w:color="auto"/>
              <w:right w:val="single" w:sz="4" w:space="0" w:color="auto"/>
            </w:tcBorders>
            <w:shd w:val="clear" w:color="auto" w:fill="auto"/>
            <w:noWrap/>
            <w:vAlign w:val="center"/>
            <w:hideMark/>
          </w:tcPr>
          <w:p w14:paraId="73E85543" w14:textId="77777777" w:rsidR="00495249" w:rsidRPr="00C62B49" w:rsidRDefault="00F80FFA">
            <w:pPr>
              <w:spacing w:after="0" w:line="240" w:lineRule="auto"/>
              <w:jc w:val="center"/>
              <w:rPr>
                <w:rFonts w:ascii="Times New Roman" w:eastAsia="Times New Roman" w:hAnsi="Times New Roman" w:cs="Times New Roman"/>
                <w:sz w:val="24"/>
                <w:szCs w:val="24"/>
                <w:lang w:val="en-GB"/>
              </w:rPr>
            </w:pPr>
            <w:r w:rsidRPr="00C62B49">
              <w:rPr>
                <w:rFonts w:ascii="Times New Roman" w:eastAsia="Times New Roman" w:hAnsi="Times New Roman" w:cs="Times New Roman"/>
                <w:color w:val="000000" w:themeColor="text1"/>
                <w:sz w:val="24"/>
                <w:szCs w:val="24"/>
                <w:lang w:val="en-GB"/>
              </w:rPr>
              <w:t>3</w:t>
            </w:r>
          </w:p>
        </w:tc>
      </w:tr>
      <w:tr w:rsidR="00A343F3" w:rsidRPr="00C62B49" w14:paraId="2FAFA490"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331BD00B" w14:textId="77777777" w:rsidR="00495249" w:rsidRPr="00C62B49" w:rsidRDefault="00F80FFA">
            <w:pPr>
              <w:spacing w:after="0" w:line="240" w:lineRule="auto"/>
              <w:rPr>
                <w:rFonts w:ascii="Times New Roman" w:eastAsia="Times New Roman" w:hAnsi="Times New Roman" w:cs="Times New Roman"/>
                <w:color w:val="000000"/>
                <w:sz w:val="24"/>
                <w:szCs w:val="24"/>
                <w:lang w:val="en-GB"/>
              </w:rPr>
            </w:pPr>
            <w:r w:rsidRPr="00C62B49">
              <w:rPr>
                <w:rFonts w:ascii="Times New Roman" w:eastAsia="Times New Roman" w:hAnsi="Times New Roman" w:cs="Times New Roman"/>
                <w:color w:val="000000"/>
                <w:sz w:val="24"/>
                <w:szCs w:val="24"/>
                <w:lang w:val="en-GB"/>
              </w:rPr>
              <w:t>up to 30%</w:t>
            </w:r>
          </w:p>
        </w:tc>
        <w:tc>
          <w:tcPr>
            <w:tcW w:w="1418" w:type="dxa"/>
            <w:tcBorders>
              <w:top w:val="nil"/>
              <w:left w:val="nil"/>
              <w:bottom w:val="single" w:sz="4" w:space="0" w:color="auto"/>
              <w:right w:val="single" w:sz="4" w:space="0" w:color="auto"/>
            </w:tcBorders>
            <w:shd w:val="clear" w:color="auto" w:fill="auto"/>
            <w:noWrap/>
            <w:vAlign w:val="center"/>
            <w:hideMark/>
          </w:tcPr>
          <w:p w14:paraId="4D0914A1" w14:textId="77777777" w:rsidR="00495249" w:rsidRPr="00C62B49" w:rsidRDefault="00F80FFA">
            <w:pPr>
              <w:spacing w:after="0" w:line="240" w:lineRule="auto"/>
              <w:jc w:val="center"/>
              <w:rPr>
                <w:rFonts w:ascii="Times New Roman" w:eastAsia="Times New Roman" w:hAnsi="Times New Roman" w:cs="Times New Roman"/>
                <w:sz w:val="24"/>
                <w:szCs w:val="24"/>
                <w:lang w:val="en-GB"/>
              </w:rPr>
            </w:pPr>
            <w:r w:rsidRPr="00C62B49">
              <w:rPr>
                <w:rFonts w:ascii="Times New Roman" w:eastAsia="Times New Roman" w:hAnsi="Times New Roman" w:cs="Times New Roman"/>
                <w:color w:val="000000" w:themeColor="text1"/>
                <w:sz w:val="24"/>
                <w:szCs w:val="24"/>
                <w:lang w:val="en-GB"/>
              </w:rPr>
              <w:t>5</w:t>
            </w:r>
          </w:p>
        </w:tc>
      </w:tr>
      <w:tr w:rsidR="00A343F3" w:rsidRPr="00C62B49" w14:paraId="137F2801"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70694E22" w14:textId="77777777" w:rsidR="00495249" w:rsidRPr="00C62B49" w:rsidRDefault="00F80FFA">
            <w:pPr>
              <w:spacing w:after="0" w:line="240" w:lineRule="auto"/>
              <w:rPr>
                <w:rFonts w:ascii="Times New Roman" w:eastAsia="Times New Roman" w:hAnsi="Times New Roman" w:cs="Times New Roman"/>
                <w:color w:val="000000"/>
                <w:sz w:val="24"/>
                <w:szCs w:val="24"/>
                <w:lang w:val="en-GB"/>
              </w:rPr>
            </w:pPr>
            <w:r w:rsidRPr="00C62B49">
              <w:rPr>
                <w:rFonts w:ascii="Times New Roman" w:eastAsia="Times New Roman" w:hAnsi="Times New Roman" w:cs="Times New Roman"/>
                <w:color w:val="000000"/>
                <w:sz w:val="24"/>
                <w:szCs w:val="24"/>
                <w:lang w:val="en-GB"/>
              </w:rPr>
              <w:t>No advance payment</w:t>
            </w:r>
          </w:p>
        </w:tc>
        <w:tc>
          <w:tcPr>
            <w:tcW w:w="1418" w:type="dxa"/>
            <w:tcBorders>
              <w:top w:val="nil"/>
              <w:left w:val="nil"/>
              <w:bottom w:val="single" w:sz="4" w:space="0" w:color="auto"/>
              <w:right w:val="single" w:sz="4" w:space="0" w:color="auto"/>
            </w:tcBorders>
            <w:shd w:val="clear" w:color="auto" w:fill="auto"/>
            <w:noWrap/>
            <w:vAlign w:val="center"/>
            <w:hideMark/>
          </w:tcPr>
          <w:p w14:paraId="12E772E7" w14:textId="77777777" w:rsidR="00495249" w:rsidRPr="00C62B49" w:rsidRDefault="00F80FFA">
            <w:pPr>
              <w:spacing w:after="0" w:line="240" w:lineRule="auto"/>
              <w:jc w:val="center"/>
              <w:rPr>
                <w:rFonts w:ascii="Times New Roman" w:eastAsia="Times New Roman" w:hAnsi="Times New Roman" w:cs="Times New Roman"/>
                <w:sz w:val="24"/>
                <w:szCs w:val="24"/>
                <w:lang w:val="en-GB"/>
              </w:rPr>
            </w:pPr>
            <w:r w:rsidRPr="00C62B49">
              <w:rPr>
                <w:rFonts w:ascii="Times New Roman" w:eastAsia="Times New Roman" w:hAnsi="Times New Roman" w:cs="Times New Roman"/>
                <w:color w:val="000000" w:themeColor="text1"/>
                <w:sz w:val="24"/>
                <w:szCs w:val="24"/>
                <w:lang w:val="en-GB"/>
              </w:rPr>
              <w:t>10</w:t>
            </w:r>
          </w:p>
        </w:tc>
      </w:tr>
      <w:tr w:rsidR="00A343F3" w:rsidRPr="00C62B49" w14:paraId="420CEBF5" w14:textId="77777777" w:rsidTr="002116C6">
        <w:trPr>
          <w:trHeight w:val="315"/>
        </w:trPr>
        <w:tc>
          <w:tcPr>
            <w:tcW w:w="792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2FC7D5" w14:textId="77777777" w:rsidR="00495249" w:rsidRPr="00C62B49" w:rsidRDefault="00F80FFA">
            <w:pPr>
              <w:spacing w:after="0" w:line="240" w:lineRule="auto"/>
              <w:jc w:val="center"/>
              <w:rPr>
                <w:rFonts w:ascii="Times New Roman" w:eastAsia="Times New Roman" w:hAnsi="Times New Roman" w:cs="Times New Roman"/>
                <w:b/>
                <w:bCs/>
                <w:color w:val="000000"/>
                <w:sz w:val="24"/>
                <w:szCs w:val="24"/>
                <w:lang w:val="en-GB"/>
              </w:rPr>
            </w:pPr>
            <w:r w:rsidRPr="00C62B49">
              <w:rPr>
                <w:rFonts w:ascii="Times New Roman" w:eastAsia="Times New Roman" w:hAnsi="Times New Roman" w:cs="Times New Roman"/>
                <w:b/>
                <w:bCs/>
                <w:color w:val="000000"/>
                <w:sz w:val="24"/>
                <w:szCs w:val="24"/>
                <w:lang w:val="en-GB"/>
              </w:rPr>
              <w:t>K2.2 Payment term after delivery</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14:paraId="48120DE5" w14:textId="77777777" w:rsidR="00495249" w:rsidRPr="00C62B49" w:rsidRDefault="00F80FFA">
            <w:pPr>
              <w:spacing w:after="0" w:line="240" w:lineRule="auto"/>
              <w:jc w:val="center"/>
              <w:rPr>
                <w:rFonts w:ascii="Times New Roman" w:eastAsia="Times New Roman" w:hAnsi="Times New Roman" w:cs="Times New Roman"/>
                <w:b/>
                <w:color w:val="000000"/>
                <w:sz w:val="24"/>
                <w:szCs w:val="24"/>
                <w:lang w:val="en-GB"/>
              </w:rPr>
            </w:pPr>
            <w:r w:rsidRPr="00C62B49">
              <w:rPr>
                <w:rFonts w:ascii="Times New Roman" w:eastAsia="Times New Roman" w:hAnsi="Times New Roman" w:cs="Times New Roman"/>
                <w:b/>
                <w:color w:val="000000" w:themeColor="text1"/>
                <w:sz w:val="24"/>
                <w:szCs w:val="24"/>
                <w:lang w:val="en-GB"/>
              </w:rPr>
              <w:t>Points</w:t>
            </w:r>
          </w:p>
        </w:tc>
      </w:tr>
      <w:tr w:rsidR="00A343F3" w:rsidRPr="00C62B49" w14:paraId="57336DF2" w14:textId="77777777" w:rsidTr="002116C6">
        <w:trPr>
          <w:trHeight w:val="315"/>
        </w:trPr>
        <w:tc>
          <w:tcPr>
            <w:tcW w:w="792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7ABEA06" w14:textId="635BD95B" w:rsidR="00495249" w:rsidRPr="00C62B49" w:rsidRDefault="00F80FFA">
            <w:pPr>
              <w:spacing w:after="0" w:line="240" w:lineRule="auto"/>
              <w:jc w:val="center"/>
              <w:rPr>
                <w:rFonts w:ascii="Times New Roman" w:eastAsia="Times New Roman" w:hAnsi="Times New Roman" w:cs="Times New Roman"/>
                <w:b/>
                <w:bCs/>
                <w:color w:val="000000"/>
                <w:sz w:val="24"/>
                <w:szCs w:val="24"/>
                <w:lang w:val="en-GB"/>
              </w:rPr>
            </w:pPr>
            <w:r w:rsidRPr="00C62B49">
              <w:rPr>
                <w:rFonts w:ascii="Times New Roman" w:eastAsia="Calibri" w:hAnsi="Times New Roman" w:cs="Times New Roman"/>
                <w:sz w:val="24"/>
                <w:szCs w:val="24"/>
                <w:lang w:val="en-GB"/>
              </w:rPr>
              <w:t>The relative weight of sub-indicator K2.2 is 1/2 of the weight of indicator K2 or 10% weight in the C</w:t>
            </w:r>
            <w:r w:rsidR="00E654D3">
              <w:rPr>
                <w:rFonts w:ascii="Times New Roman" w:eastAsia="Calibri" w:hAnsi="Times New Roman" w:cs="Times New Roman"/>
                <w:sz w:val="24"/>
                <w:szCs w:val="24"/>
                <w:lang w:val="en-GB"/>
              </w:rPr>
              <w:t>E</w:t>
            </w:r>
            <w:r w:rsidRPr="00C62B49">
              <w:rPr>
                <w:rFonts w:ascii="Times New Roman" w:eastAsia="Calibri" w:hAnsi="Times New Roman" w:cs="Times New Roman"/>
                <w:sz w:val="24"/>
                <w:szCs w:val="24"/>
                <w:lang w:val="en-GB"/>
              </w:rPr>
              <w:t>.</w:t>
            </w:r>
          </w:p>
        </w:tc>
        <w:tc>
          <w:tcPr>
            <w:tcW w:w="1418" w:type="dxa"/>
            <w:tcBorders>
              <w:top w:val="single" w:sz="8" w:space="0" w:color="auto"/>
              <w:left w:val="nil"/>
              <w:bottom w:val="single" w:sz="8" w:space="0" w:color="auto"/>
              <w:right w:val="single" w:sz="8" w:space="0" w:color="auto"/>
            </w:tcBorders>
            <w:shd w:val="clear" w:color="auto" w:fill="auto"/>
            <w:noWrap/>
            <w:vAlign w:val="bottom"/>
          </w:tcPr>
          <w:p w14:paraId="104C3900" w14:textId="77777777" w:rsidR="00A343F3" w:rsidRPr="00C62B49" w:rsidRDefault="00A343F3" w:rsidP="004332F3">
            <w:pPr>
              <w:spacing w:after="0" w:line="240" w:lineRule="auto"/>
              <w:jc w:val="center"/>
              <w:rPr>
                <w:rFonts w:ascii="Times New Roman" w:eastAsia="Times New Roman" w:hAnsi="Times New Roman" w:cs="Times New Roman"/>
                <w:b/>
                <w:color w:val="000000"/>
                <w:sz w:val="24"/>
                <w:szCs w:val="24"/>
                <w:lang w:val="en-GB"/>
              </w:rPr>
            </w:pPr>
          </w:p>
        </w:tc>
      </w:tr>
      <w:tr w:rsidR="00A343F3" w:rsidRPr="00C62B49" w14:paraId="791E74EE" w14:textId="77777777" w:rsidTr="002116C6">
        <w:trPr>
          <w:trHeight w:val="315"/>
        </w:trPr>
        <w:tc>
          <w:tcPr>
            <w:tcW w:w="792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93DCE3C" w14:textId="77777777" w:rsidR="00495249" w:rsidRPr="00C62B49" w:rsidRDefault="00F80FFA">
            <w:pPr>
              <w:spacing w:line="240" w:lineRule="auto"/>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 xml:space="preserve">0 days </w:t>
            </w:r>
            <w:r w:rsidRPr="00C62B49">
              <w:rPr>
                <w:rFonts w:ascii="Times New Roman" w:eastAsia="Calibri" w:hAnsi="Times New Roman" w:cs="Times New Roman"/>
                <w:sz w:val="24"/>
                <w:szCs w:val="24"/>
                <w:lang w:val="en-GB"/>
              </w:rPr>
              <w:t>with 100% advance payment</w:t>
            </w:r>
          </w:p>
        </w:tc>
        <w:tc>
          <w:tcPr>
            <w:tcW w:w="1418" w:type="dxa"/>
            <w:tcBorders>
              <w:top w:val="single" w:sz="8" w:space="0" w:color="auto"/>
              <w:left w:val="nil"/>
              <w:bottom w:val="single" w:sz="8" w:space="0" w:color="auto"/>
              <w:right w:val="single" w:sz="8" w:space="0" w:color="auto"/>
            </w:tcBorders>
            <w:shd w:val="clear" w:color="auto" w:fill="auto"/>
            <w:noWrap/>
            <w:vAlign w:val="bottom"/>
          </w:tcPr>
          <w:p w14:paraId="731D968E" w14:textId="77777777" w:rsidR="00495249" w:rsidRPr="00C62B49" w:rsidRDefault="00F80FFA">
            <w:pPr>
              <w:spacing w:line="240" w:lineRule="auto"/>
              <w:jc w:val="center"/>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0</w:t>
            </w:r>
          </w:p>
        </w:tc>
      </w:tr>
      <w:tr w:rsidR="00A343F3" w:rsidRPr="00C62B49" w14:paraId="13A68796"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5125BFB8" w14:textId="77777777" w:rsidR="00495249" w:rsidRPr="00C62B49" w:rsidRDefault="00F80FFA">
            <w:pPr>
              <w:spacing w:after="0" w:line="240" w:lineRule="auto"/>
              <w:rPr>
                <w:rFonts w:ascii="Times New Roman" w:eastAsia="Times New Roman" w:hAnsi="Times New Roman" w:cs="Times New Roman"/>
                <w:color w:val="000000"/>
                <w:sz w:val="24"/>
                <w:szCs w:val="24"/>
                <w:lang w:val="en-GB"/>
              </w:rPr>
            </w:pPr>
            <w:r w:rsidRPr="00C62B49">
              <w:rPr>
                <w:rFonts w:ascii="Times New Roman" w:eastAsia="Times New Roman" w:hAnsi="Times New Roman" w:cs="Times New Roman"/>
                <w:color w:val="000000" w:themeColor="text1"/>
                <w:sz w:val="24"/>
                <w:szCs w:val="24"/>
                <w:lang w:val="en-GB"/>
              </w:rPr>
              <w:t xml:space="preserve">over 5 days </w:t>
            </w:r>
          </w:p>
        </w:tc>
        <w:tc>
          <w:tcPr>
            <w:tcW w:w="1418" w:type="dxa"/>
            <w:tcBorders>
              <w:top w:val="nil"/>
              <w:left w:val="nil"/>
              <w:bottom w:val="single" w:sz="4" w:space="0" w:color="auto"/>
              <w:right w:val="single" w:sz="4" w:space="0" w:color="auto"/>
            </w:tcBorders>
            <w:shd w:val="clear" w:color="auto" w:fill="auto"/>
            <w:noWrap/>
            <w:vAlign w:val="center"/>
            <w:hideMark/>
          </w:tcPr>
          <w:p w14:paraId="3038D2AE" w14:textId="77777777" w:rsidR="00495249" w:rsidRPr="00C62B49" w:rsidRDefault="00F80FFA">
            <w:pPr>
              <w:spacing w:after="0" w:line="240" w:lineRule="auto"/>
              <w:jc w:val="center"/>
              <w:rPr>
                <w:rFonts w:ascii="Times New Roman" w:eastAsia="Times New Roman" w:hAnsi="Times New Roman" w:cs="Times New Roman"/>
                <w:sz w:val="24"/>
                <w:szCs w:val="24"/>
                <w:lang w:val="en-GB"/>
              </w:rPr>
            </w:pPr>
            <w:r w:rsidRPr="00C62B49">
              <w:rPr>
                <w:rFonts w:ascii="Times New Roman" w:eastAsia="Times New Roman" w:hAnsi="Times New Roman" w:cs="Times New Roman"/>
                <w:color w:val="000000" w:themeColor="text1"/>
                <w:sz w:val="24"/>
                <w:szCs w:val="24"/>
                <w:lang w:val="en-GB"/>
              </w:rPr>
              <w:t>1</w:t>
            </w:r>
          </w:p>
        </w:tc>
      </w:tr>
      <w:tr w:rsidR="00A343F3" w:rsidRPr="00C62B49" w14:paraId="08174600"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0EF73914" w14:textId="77777777" w:rsidR="00495249" w:rsidRPr="00C62B49" w:rsidRDefault="00F80FFA">
            <w:pPr>
              <w:spacing w:after="0" w:line="240" w:lineRule="auto"/>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over 10 days</w:t>
            </w:r>
          </w:p>
        </w:tc>
        <w:tc>
          <w:tcPr>
            <w:tcW w:w="1418" w:type="dxa"/>
            <w:tcBorders>
              <w:top w:val="nil"/>
              <w:left w:val="nil"/>
              <w:bottom w:val="single" w:sz="4" w:space="0" w:color="auto"/>
              <w:right w:val="single" w:sz="4" w:space="0" w:color="auto"/>
            </w:tcBorders>
            <w:shd w:val="clear" w:color="auto" w:fill="auto"/>
            <w:noWrap/>
            <w:vAlign w:val="center"/>
            <w:hideMark/>
          </w:tcPr>
          <w:p w14:paraId="3D555BE7" w14:textId="77777777" w:rsidR="00495249" w:rsidRPr="00C62B49" w:rsidRDefault="00F80FFA">
            <w:pPr>
              <w:spacing w:line="240" w:lineRule="auto"/>
              <w:jc w:val="center"/>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2</w:t>
            </w:r>
          </w:p>
        </w:tc>
      </w:tr>
      <w:tr w:rsidR="00A343F3" w:rsidRPr="00C62B49" w14:paraId="2C6912BC"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0EB38A22" w14:textId="77777777" w:rsidR="00495249" w:rsidRPr="00C62B49" w:rsidRDefault="00F80FFA">
            <w:pPr>
              <w:spacing w:after="0" w:line="240" w:lineRule="auto"/>
              <w:rPr>
                <w:rFonts w:ascii="Times New Roman" w:eastAsia="Times New Roman" w:hAnsi="Times New Roman" w:cs="Times New Roman"/>
                <w:color w:val="000000"/>
                <w:sz w:val="24"/>
                <w:szCs w:val="24"/>
                <w:lang w:val="en-GB"/>
              </w:rPr>
            </w:pPr>
            <w:r w:rsidRPr="00C62B49">
              <w:rPr>
                <w:rFonts w:ascii="Times New Roman" w:eastAsia="Times New Roman" w:hAnsi="Times New Roman" w:cs="Times New Roman"/>
                <w:color w:val="000000" w:themeColor="text1"/>
                <w:sz w:val="24"/>
                <w:szCs w:val="24"/>
                <w:lang w:val="en-GB"/>
              </w:rPr>
              <w:t xml:space="preserve">over 15 days </w:t>
            </w:r>
          </w:p>
        </w:tc>
        <w:tc>
          <w:tcPr>
            <w:tcW w:w="1418" w:type="dxa"/>
            <w:tcBorders>
              <w:top w:val="nil"/>
              <w:left w:val="nil"/>
              <w:bottom w:val="single" w:sz="4" w:space="0" w:color="auto"/>
              <w:right w:val="single" w:sz="4" w:space="0" w:color="auto"/>
            </w:tcBorders>
            <w:shd w:val="clear" w:color="auto" w:fill="auto"/>
            <w:noWrap/>
            <w:vAlign w:val="center"/>
            <w:hideMark/>
          </w:tcPr>
          <w:p w14:paraId="18C6EC55" w14:textId="77777777" w:rsidR="00495249" w:rsidRPr="00C62B49" w:rsidRDefault="00F80FFA">
            <w:pPr>
              <w:spacing w:after="0" w:line="240" w:lineRule="auto"/>
              <w:jc w:val="center"/>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3</w:t>
            </w:r>
          </w:p>
        </w:tc>
      </w:tr>
      <w:tr w:rsidR="00A343F3" w:rsidRPr="00C62B49" w14:paraId="21F4690C"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tcPr>
          <w:p w14:paraId="22653247" w14:textId="77777777" w:rsidR="00495249" w:rsidRPr="00C62B49" w:rsidRDefault="00F80FFA">
            <w:pPr>
              <w:spacing w:after="0" w:line="240" w:lineRule="auto"/>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 xml:space="preserve">over 20 days </w:t>
            </w:r>
          </w:p>
        </w:tc>
        <w:tc>
          <w:tcPr>
            <w:tcW w:w="1418" w:type="dxa"/>
            <w:tcBorders>
              <w:top w:val="nil"/>
              <w:left w:val="nil"/>
              <w:bottom w:val="single" w:sz="4" w:space="0" w:color="auto"/>
              <w:right w:val="single" w:sz="4" w:space="0" w:color="auto"/>
            </w:tcBorders>
            <w:shd w:val="clear" w:color="auto" w:fill="auto"/>
            <w:noWrap/>
            <w:vAlign w:val="center"/>
          </w:tcPr>
          <w:p w14:paraId="1F468684" w14:textId="77777777" w:rsidR="00495249" w:rsidRPr="00C62B49" w:rsidRDefault="00F80FFA">
            <w:pPr>
              <w:spacing w:after="0" w:line="240" w:lineRule="auto"/>
              <w:jc w:val="center"/>
              <w:rPr>
                <w:rFonts w:ascii="Times New Roman" w:eastAsia="Times New Roman" w:hAnsi="Times New Roman" w:cs="Times New Roman"/>
                <w:color w:val="000000" w:themeColor="text1"/>
                <w:sz w:val="24"/>
                <w:szCs w:val="24"/>
                <w:lang w:val="en-GB"/>
              </w:rPr>
            </w:pPr>
            <w:r w:rsidRPr="00C62B49">
              <w:rPr>
                <w:rFonts w:ascii="Times New Roman" w:eastAsia="Times New Roman" w:hAnsi="Times New Roman" w:cs="Times New Roman"/>
                <w:color w:val="000000" w:themeColor="text1"/>
                <w:sz w:val="24"/>
                <w:szCs w:val="24"/>
                <w:lang w:val="en-GB"/>
              </w:rPr>
              <w:t>5</w:t>
            </w:r>
          </w:p>
        </w:tc>
      </w:tr>
      <w:tr w:rsidR="00A343F3" w:rsidRPr="00C62B49" w14:paraId="17843A5F"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6FA33CAF" w14:textId="77777777" w:rsidR="00495249" w:rsidRPr="00C62B49" w:rsidRDefault="00F80FFA">
            <w:pPr>
              <w:spacing w:after="0" w:line="240" w:lineRule="auto"/>
              <w:rPr>
                <w:rFonts w:ascii="Times New Roman" w:eastAsia="Times New Roman" w:hAnsi="Times New Roman" w:cs="Times New Roman"/>
                <w:color w:val="000000"/>
                <w:sz w:val="24"/>
                <w:szCs w:val="24"/>
                <w:lang w:val="en-GB"/>
              </w:rPr>
            </w:pPr>
            <w:r w:rsidRPr="00C62B49">
              <w:rPr>
                <w:rFonts w:ascii="Times New Roman" w:eastAsia="Times New Roman" w:hAnsi="Times New Roman" w:cs="Times New Roman"/>
                <w:color w:val="000000"/>
                <w:sz w:val="24"/>
                <w:szCs w:val="24"/>
                <w:lang w:val="en-GB"/>
              </w:rPr>
              <w:t>over 25 days</w:t>
            </w:r>
          </w:p>
        </w:tc>
        <w:tc>
          <w:tcPr>
            <w:tcW w:w="1418" w:type="dxa"/>
            <w:tcBorders>
              <w:top w:val="nil"/>
              <w:left w:val="nil"/>
              <w:bottom w:val="single" w:sz="4" w:space="0" w:color="auto"/>
              <w:right w:val="single" w:sz="4" w:space="0" w:color="auto"/>
            </w:tcBorders>
            <w:shd w:val="clear" w:color="auto" w:fill="auto"/>
            <w:noWrap/>
            <w:vAlign w:val="center"/>
            <w:hideMark/>
          </w:tcPr>
          <w:p w14:paraId="645BF165" w14:textId="77777777" w:rsidR="00495249" w:rsidRPr="00C62B49" w:rsidRDefault="00F80FFA">
            <w:pPr>
              <w:spacing w:after="0" w:line="240" w:lineRule="auto"/>
              <w:jc w:val="center"/>
              <w:rPr>
                <w:rFonts w:ascii="Times New Roman" w:eastAsia="Times New Roman" w:hAnsi="Times New Roman" w:cs="Times New Roman"/>
                <w:sz w:val="24"/>
                <w:szCs w:val="24"/>
                <w:lang w:val="en-GB"/>
              </w:rPr>
            </w:pPr>
            <w:r w:rsidRPr="00C62B49">
              <w:rPr>
                <w:rFonts w:ascii="Times New Roman" w:eastAsia="Times New Roman" w:hAnsi="Times New Roman" w:cs="Times New Roman"/>
                <w:color w:val="000000" w:themeColor="text1"/>
                <w:sz w:val="24"/>
                <w:szCs w:val="24"/>
                <w:lang w:val="en-GB"/>
              </w:rPr>
              <w:t>10</w:t>
            </w:r>
          </w:p>
        </w:tc>
      </w:tr>
    </w:tbl>
    <w:p w14:paraId="46C01398" w14:textId="77777777" w:rsidR="00A343F3" w:rsidRPr="00C62B49" w:rsidRDefault="00A343F3" w:rsidP="00A343F3">
      <w:pPr>
        <w:spacing w:after="0" w:line="240" w:lineRule="auto"/>
        <w:ind w:firstLine="720"/>
        <w:jc w:val="both"/>
        <w:rPr>
          <w:rFonts w:ascii="Times New Roman" w:eastAsia="Calibri" w:hAnsi="Times New Roman" w:cs="Times New Roman"/>
          <w:b/>
          <w:bCs/>
          <w:sz w:val="24"/>
          <w:szCs w:val="24"/>
          <w:lang w:val="en-GB"/>
        </w:rPr>
      </w:pPr>
    </w:p>
    <w:p w14:paraId="51BC9A31" w14:textId="77777777" w:rsidR="00A343F3" w:rsidRPr="00C62B49" w:rsidRDefault="00A343F3" w:rsidP="00A343F3">
      <w:pPr>
        <w:spacing w:after="0" w:line="240" w:lineRule="auto"/>
        <w:ind w:firstLine="720"/>
        <w:jc w:val="both"/>
        <w:rPr>
          <w:rFonts w:ascii="Times New Roman" w:eastAsia="Calibri" w:hAnsi="Times New Roman" w:cs="Times New Roman"/>
          <w:sz w:val="24"/>
          <w:szCs w:val="24"/>
          <w:lang w:val="en-GB"/>
        </w:rPr>
      </w:pPr>
    </w:p>
    <w:p w14:paraId="36489838" w14:textId="2D62B708" w:rsidR="00495249" w:rsidRPr="00C62B49" w:rsidRDefault="00F80FFA">
      <w:pPr>
        <w:spacing w:after="0" w:line="240" w:lineRule="auto"/>
        <w:ind w:firstLine="720"/>
        <w:jc w:val="both"/>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 xml:space="preserve">The final ranking of the admissible tenders shall be carried out in descending order </w:t>
      </w:r>
      <w:proofErr w:type="gramStart"/>
      <w:r w:rsidRPr="00C62B49">
        <w:rPr>
          <w:rFonts w:ascii="Times New Roman" w:eastAsia="Calibri" w:hAnsi="Times New Roman" w:cs="Times New Roman"/>
          <w:sz w:val="24"/>
          <w:szCs w:val="24"/>
          <w:lang w:val="en-GB"/>
        </w:rPr>
        <w:t>on the basis of</w:t>
      </w:r>
      <w:proofErr w:type="gramEnd"/>
      <w:r w:rsidRPr="00C62B49">
        <w:rPr>
          <w:rFonts w:ascii="Times New Roman" w:eastAsia="Calibri" w:hAnsi="Times New Roman" w:cs="Times New Roman"/>
          <w:sz w:val="24"/>
          <w:szCs w:val="24"/>
          <w:lang w:val="en-GB"/>
        </w:rPr>
        <w:t xml:space="preserve"> the overall score obtained for each </w:t>
      </w:r>
      <w:r w:rsidR="00E654D3">
        <w:rPr>
          <w:rFonts w:ascii="Times New Roman" w:eastAsia="Calibri" w:hAnsi="Times New Roman" w:cs="Times New Roman"/>
          <w:sz w:val="24"/>
          <w:szCs w:val="24"/>
          <w:lang w:val="en-GB"/>
        </w:rPr>
        <w:t>bid</w:t>
      </w:r>
      <w:r w:rsidRPr="00C62B49">
        <w:rPr>
          <w:rFonts w:ascii="Times New Roman" w:eastAsia="Calibri" w:hAnsi="Times New Roman" w:cs="Times New Roman"/>
          <w:sz w:val="24"/>
          <w:szCs w:val="24"/>
          <w:lang w:val="en-GB"/>
        </w:rPr>
        <w:t xml:space="preserve">. First place shall be awarded to the tenderer whose </w:t>
      </w:r>
      <w:r w:rsidR="00E654D3">
        <w:rPr>
          <w:rFonts w:ascii="Times New Roman" w:eastAsia="Calibri" w:hAnsi="Times New Roman" w:cs="Times New Roman"/>
          <w:sz w:val="24"/>
          <w:szCs w:val="24"/>
          <w:lang w:val="en-GB"/>
        </w:rPr>
        <w:t>bid</w:t>
      </w:r>
      <w:r w:rsidRPr="00C62B49">
        <w:rPr>
          <w:rFonts w:ascii="Times New Roman" w:eastAsia="Calibri" w:hAnsi="Times New Roman" w:cs="Times New Roman"/>
          <w:sz w:val="24"/>
          <w:szCs w:val="24"/>
          <w:lang w:val="en-GB"/>
        </w:rPr>
        <w:t xml:space="preserve"> has received the highest overall assessment (highest number</w:t>
      </w:r>
      <w:r w:rsidRPr="00C62B49">
        <w:rPr>
          <w:rFonts w:ascii="Times New Roman" w:eastAsia="Calibri" w:hAnsi="Times New Roman" w:cs="Times New Roman"/>
          <w:sz w:val="24"/>
          <w:szCs w:val="24"/>
          <w:lang w:val="en-GB"/>
        </w:rPr>
        <w:t xml:space="preserve"> of points). </w:t>
      </w:r>
    </w:p>
    <w:p w14:paraId="1A045EBC" w14:textId="77777777" w:rsidR="00495249" w:rsidRPr="00C62B49" w:rsidRDefault="00F80FFA">
      <w:pPr>
        <w:spacing w:after="0" w:line="240" w:lineRule="auto"/>
        <w:ind w:firstLine="720"/>
        <w:jc w:val="both"/>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 xml:space="preserve">Where the aggregate marks of two or more tenders are equal, the tender containing the more advantageous proposals, evaluated in the following order, shall prevail: </w:t>
      </w:r>
    </w:p>
    <w:p w14:paraId="34B3033A" w14:textId="77777777" w:rsidR="00495249" w:rsidRPr="00C62B49" w:rsidRDefault="00F80FFA">
      <w:pPr>
        <w:spacing w:after="0" w:line="240" w:lineRule="auto"/>
        <w:ind w:firstLine="720"/>
        <w:jc w:val="both"/>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 lower offered price - at higher offered discount in EUR per MWh to TTF fron</w:t>
      </w:r>
      <w:r w:rsidRPr="00C62B49">
        <w:rPr>
          <w:rFonts w:ascii="Times New Roman" w:eastAsia="Calibri" w:hAnsi="Times New Roman" w:cs="Times New Roman"/>
          <w:sz w:val="24"/>
          <w:szCs w:val="24"/>
          <w:lang w:val="en-GB"/>
        </w:rPr>
        <w:t xml:space="preserve">t month </w:t>
      </w:r>
      <w:proofErr w:type="gramStart"/>
      <w:r w:rsidRPr="00C62B49">
        <w:rPr>
          <w:rFonts w:ascii="Times New Roman" w:eastAsia="Calibri" w:hAnsi="Times New Roman" w:cs="Times New Roman"/>
          <w:sz w:val="24"/>
          <w:szCs w:val="24"/>
          <w:lang w:val="en-GB"/>
        </w:rPr>
        <w:t>November;</w:t>
      </w:r>
      <w:proofErr w:type="gramEnd"/>
      <w:r w:rsidRPr="00C62B49">
        <w:rPr>
          <w:rFonts w:ascii="Times New Roman" w:eastAsia="Calibri" w:hAnsi="Times New Roman" w:cs="Times New Roman"/>
          <w:sz w:val="24"/>
          <w:szCs w:val="24"/>
          <w:lang w:val="en-GB"/>
        </w:rPr>
        <w:t xml:space="preserve"> </w:t>
      </w:r>
    </w:p>
    <w:p w14:paraId="528F92FF" w14:textId="503CD1F1" w:rsidR="00495249" w:rsidRDefault="00F80FFA">
      <w:pPr>
        <w:spacing w:after="0" w:line="240" w:lineRule="auto"/>
        <w:ind w:firstLine="720"/>
        <w:jc w:val="both"/>
        <w:rPr>
          <w:rFonts w:ascii="Times New Roman" w:eastAsia="Calibri" w:hAnsi="Times New Roman" w:cs="Times New Roman"/>
          <w:sz w:val="24"/>
          <w:szCs w:val="24"/>
          <w:lang w:val="en-GB"/>
        </w:rPr>
      </w:pPr>
      <w:r w:rsidRPr="00C62B49">
        <w:rPr>
          <w:rFonts w:ascii="Times New Roman" w:eastAsia="Calibri" w:hAnsi="Times New Roman" w:cs="Times New Roman"/>
          <w:sz w:val="24"/>
          <w:szCs w:val="24"/>
          <w:lang w:val="en-GB"/>
        </w:rPr>
        <w:t xml:space="preserve">- more </w:t>
      </w:r>
      <w:r w:rsidR="00E654D3" w:rsidRPr="00C62B49">
        <w:rPr>
          <w:rFonts w:ascii="Times New Roman" w:eastAsia="Calibri" w:hAnsi="Times New Roman" w:cs="Times New Roman"/>
          <w:sz w:val="24"/>
          <w:szCs w:val="24"/>
          <w:lang w:val="en-GB"/>
        </w:rPr>
        <w:t>favourable</w:t>
      </w:r>
      <w:r w:rsidRPr="00C62B49">
        <w:rPr>
          <w:rFonts w:ascii="Times New Roman" w:eastAsia="Calibri" w:hAnsi="Times New Roman" w:cs="Times New Roman"/>
          <w:sz w:val="24"/>
          <w:szCs w:val="24"/>
          <w:lang w:val="en-GB"/>
        </w:rPr>
        <w:t xml:space="preserve"> payment terms.</w:t>
      </w:r>
    </w:p>
    <w:p w14:paraId="484EFADE" w14:textId="02AAC06C" w:rsidR="007D1D07" w:rsidRDefault="007D1D07">
      <w:pPr>
        <w:spacing w:after="0" w:line="240" w:lineRule="auto"/>
        <w:ind w:firstLine="720"/>
        <w:jc w:val="both"/>
        <w:rPr>
          <w:rFonts w:ascii="Times New Roman" w:eastAsia="Calibri" w:hAnsi="Times New Roman" w:cs="Times New Roman"/>
          <w:sz w:val="24"/>
          <w:szCs w:val="24"/>
          <w:lang w:val="en-GB"/>
        </w:rPr>
      </w:pPr>
    </w:p>
    <w:p w14:paraId="188FE2F0" w14:textId="4F4E2B19" w:rsidR="009A0BED" w:rsidRPr="00F80FFA" w:rsidRDefault="009A0BED" w:rsidP="009A0BED">
      <w:pPr>
        <w:pStyle w:val="ListParagraph"/>
        <w:numPr>
          <w:ilvl w:val="0"/>
          <w:numId w:val="3"/>
        </w:numPr>
        <w:ind w:hanging="1440"/>
        <w:rPr>
          <w:rFonts w:ascii="Times New Roman" w:eastAsia="Calibri" w:hAnsi="Times New Roman" w:cs="Times New Roman"/>
          <w:b/>
          <w:bCs/>
          <w:sz w:val="24"/>
          <w:szCs w:val="24"/>
          <w:lang w:val="en-GB"/>
        </w:rPr>
      </w:pPr>
      <w:r w:rsidRPr="00F80FFA">
        <w:rPr>
          <w:rFonts w:ascii="Times New Roman" w:eastAsia="Calibri" w:hAnsi="Times New Roman" w:cs="Times New Roman"/>
          <w:b/>
          <w:bCs/>
          <w:sz w:val="24"/>
          <w:szCs w:val="24"/>
          <w:lang w:val="en-GB"/>
        </w:rPr>
        <w:t xml:space="preserve">Evaluation of </w:t>
      </w:r>
      <w:r>
        <w:rPr>
          <w:rFonts w:ascii="Times New Roman" w:eastAsia="Calibri" w:hAnsi="Times New Roman" w:cs="Times New Roman"/>
          <w:b/>
          <w:bCs/>
          <w:sz w:val="24"/>
          <w:szCs w:val="24"/>
          <w:lang w:val="en-GB"/>
        </w:rPr>
        <w:t>bids</w:t>
      </w:r>
      <w:r w:rsidRPr="00F80FFA">
        <w:rPr>
          <w:rFonts w:ascii="Times New Roman" w:eastAsia="Calibri" w:hAnsi="Times New Roman" w:cs="Times New Roman"/>
          <w:b/>
          <w:bCs/>
          <w:sz w:val="24"/>
          <w:szCs w:val="24"/>
          <w:lang w:val="en-GB"/>
        </w:rPr>
        <w:t xml:space="preserve"> received for a regasification and storage slot</w:t>
      </w:r>
    </w:p>
    <w:p w14:paraId="6301E209" w14:textId="77777777" w:rsidR="009A0BED" w:rsidRPr="009A0BED" w:rsidRDefault="009A0BED" w:rsidP="00F80FFA">
      <w:pPr>
        <w:pStyle w:val="ListParagraph"/>
        <w:ind w:left="1440" w:firstLine="0"/>
        <w:rPr>
          <w:rFonts w:ascii="Times New Roman" w:eastAsia="Calibri" w:hAnsi="Times New Roman" w:cs="Times New Roman"/>
          <w:sz w:val="24"/>
          <w:szCs w:val="24"/>
          <w:lang w:val="en-GB"/>
        </w:rPr>
      </w:pPr>
    </w:p>
    <w:p w14:paraId="6BA48DF4" w14:textId="51688107" w:rsidR="007D1D07" w:rsidRPr="00F80FFA" w:rsidRDefault="009A0BED" w:rsidP="00F80FFA">
      <w:pPr>
        <w:pStyle w:val="ListParagraph"/>
        <w:ind w:left="0" w:firstLine="0"/>
        <w:rPr>
          <w:rFonts w:ascii="Times New Roman" w:eastAsia="Calibri" w:hAnsi="Times New Roman" w:cs="Times New Roman"/>
          <w:sz w:val="24"/>
          <w:szCs w:val="24"/>
          <w:lang w:val="en-GB"/>
        </w:rPr>
      </w:pPr>
      <w:r w:rsidRPr="009A0BED">
        <w:rPr>
          <w:rFonts w:ascii="Times New Roman" w:eastAsia="Calibri" w:hAnsi="Times New Roman" w:cs="Times New Roman"/>
          <w:sz w:val="24"/>
          <w:szCs w:val="24"/>
          <w:lang w:val="en-GB"/>
        </w:rPr>
        <w:t xml:space="preserve">Ranking of bids submitted for regasification and storage slots will be done on a price per MWh basis.  The bid with the lowest </w:t>
      </w:r>
      <w:r>
        <w:rPr>
          <w:rFonts w:ascii="Times New Roman" w:eastAsia="Calibri" w:hAnsi="Times New Roman" w:cs="Times New Roman"/>
          <w:sz w:val="24"/>
          <w:szCs w:val="24"/>
          <w:lang w:val="en-GB"/>
        </w:rPr>
        <w:t>price</w:t>
      </w:r>
      <w:r w:rsidRPr="009A0BED">
        <w:rPr>
          <w:rFonts w:ascii="Times New Roman" w:eastAsia="Calibri" w:hAnsi="Times New Roman" w:cs="Times New Roman"/>
          <w:sz w:val="24"/>
          <w:szCs w:val="24"/>
          <w:lang w:val="en-GB"/>
        </w:rPr>
        <w:t xml:space="preserve"> per MWh will be considered the best bid for the slot.</w:t>
      </w:r>
    </w:p>
    <w:p w14:paraId="53FBEF83" w14:textId="77777777" w:rsidR="00FC4EF1" w:rsidRPr="00C62B49" w:rsidRDefault="00FC4EF1">
      <w:pPr>
        <w:rPr>
          <w:lang w:val="en-GB"/>
        </w:rPr>
      </w:pPr>
    </w:p>
    <w:sectPr w:rsidR="00FC4EF1" w:rsidRPr="00C62B49" w:rsidSect="00213F87">
      <w:headerReference w:type="default" r:id="rId7"/>
      <w:pgSz w:w="12240" w:h="15840"/>
      <w:pgMar w:top="1134" w:right="1417" w:bottom="1417" w:left="1417"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8A2C" w14:textId="77777777" w:rsidR="00A271CB" w:rsidRDefault="00A271CB" w:rsidP="00A343F3">
      <w:pPr>
        <w:spacing w:after="0" w:line="240" w:lineRule="auto"/>
      </w:pPr>
      <w:r>
        <w:separator/>
      </w:r>
    </w:p>
  </w:endnote>
  <w:endnote w:type="continuationSeparator" w:id="0">
    <w:p w14:paraId="0A21473C" w14:textId="77777777" w:rsidR="00A271CB" w:rsidRDefault="00A271CB" w:rsidP="00A3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F11C" w14:textId="77777777" w:rsidR="00A271CB" w:rsidRDefault="00A271CB" w:rsidP="00A343F3">
      <w:pPr>
        <w:spacing w:after="0" w:line="240" w:lineRule="auto"/>
      </w:pPr>
      <w:r>
        <w:separator/>
      </w:r>
    </w:p>
  </w:footnote>
  <w:footnote w:type="continuationSeparator" w:id="0">
    <w:p w14:paraId="79DE86C4" w14:textId="77777777" w:rsidR="00A271CB" w:rsidRDefault="00A271CB" w:rsidP="00A34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14CC" w14:textId="1CE02B59" w:rsidR="00495249" w:rsidRPr="00C62B49" w:rsidRDefault="00F80FFA">
    <w:pPr>
      <w:pStyle w:val="Header"/>
      <w:jc w:val="center"/>
      <w:rPr>
        <w:sz w:val="20"/>
        <w:szCs w:val="20"/>
      </w:rPr>
    </w:pPr>
    <w:proofErr w:type="spellStart"/>
    <w:r w:rsidRPr="00213F87">
      <w:rPr>
        <w:rFonts w:ascii="Times New Roman" w:hAnsi="Times New Roman" w:cs="Times New Roman"/>
        <w:i/>
        <w:iCs/>
        <w:sz w:val="20"/>
        <w:szCs w:val="20"/>
        <w:lang w:val="bg-BG"/>
      </w:rPr>
      <w:t>Annex</w:t>
    </w:r>
    <w:proofErr w:type="spellEnd"/>
    <w:r w:rsidRPr="00213F87">
      <w:rPr>
        <w:rFonts w:ascii="Times New Roman" w:hAnsi="Times New Roman" w:cs="Times New Roman"/>
        <w:i/>
        <w:iCs/>
        <w:sz w:val="20"/>
        <w:szCs w:val="20"/>
        <w:lang w:val="bg-BG"/>
      </w:rPr>
      <w:t xml:space="preserve"> </w:t>
    </w:r>
    <w:r w:rsidR="00C745AE">
      <w:rPr>
        <w:rFonts w:ascii="Times New Roman" w:hAnsi="Times New Roman" w:cs="Times New Roman"/>
        <w:i/>
        <w:iCs/>
        <w:sz w:val="20"/>
        <w:szCs w:val="20"/>
        <w:lang w:val="bg-BG"/>
      </w:rPr>
      <w:t xml:space="preserve">3 </w:t>
    </w:r>
    <w:proofErr w:type="spellStart"/>
    <w:r w:rsidR="00213F87" w:rsidRPr="00213F87">
      <w:rPr>
        <w:rFonts w:ascii="Times New Roman" w:eastAsia="Calibri" w:hAnsi="Times New Roman" w:cs="Times New Roman"/>
        <w:i/>
        <w:iCs/>
        <w:sz w:val="20"/>
        <w:szCs w:val="20"/>
        <w:lang w:val="bg-BG"/>
      </w:rPr>
      <w:t>Methodology</w:t>
    </w:r>
    <w:proofErr w:type="spellEnd"/>
    <w:r w:rsidR="00213F87" w:rsidRPr="00213F87">
      <w:rPr>
        <w:rFonts w:ascii="Times New Roman" w:eastAsia="Calibri" w:hAnsi="Times New Roman" w:cs="Times New Roman"/>
        <w:i/>
        <w:iCs/>
        <w:sz w:val="20"/>
        <w:szCs w:val="20"/>
        <w:lang w:val="bg-BG"/>
      </w:rPr>
      <w:t xml:space="preserve"> for </w:t>
    </w:r>
    <w:proofErr w:type="spellStart"/>
    <w:r w:rsidR="00213F87" w:rsidRPr="00213F87">
      <w:rPr>
        <w:rFonts w:ascii="Times New Roman" w:eastAsia="Calibri" w:hAnsi="Times New Roman" w:cs="Times New Roman"/>
        <w:i/>
        <w:iCs/>
        <w:sz w:val="20"/>
        <w:szCs w:val="20"/>
        <w:lang w:val="bg-BG"/>
      </w:rPr>
      <w:t>determining</w:t>
    </w:r>
    <w:proofErr w:type="spellEnd"/>
    <w:r w:rsidR="00213F87" w:rsidRPr="00213F87">
      <w:rPr>
        <w:rFonts w:ascii="Times New Roman" w:eastAsia="Calibri" w:hAnsi="Times New Roman" w:cs="Times New Roman"/>
        <w:i/>
        <w:iCs/>
        <w:sz w:val="20"/>
        <w:szCs w:val="20"/>
        <w:lang w:val="bg-BG"/>
      </w:rPr>
      <w:t xml:space="preserve"> </w:t>
    </w:r>
    <w:proofErr w:type="spellStart"/>
    <w:r w:rsidR="00213F87" w:rsidRPr="00213F87">
      <w:rPr>
        <w:rFonts w:ascii="Times New Roman" w:eastAsia="Calibri" w:hAnsi="Times New Roman" w:cs="Times New Roman"/>
        <w:i/>
        <w:iCs/>
        <w:sz w:val="20"/>
        <w:szCs w:val="20"/>
        <w:lang w:val="bg-BG"/>
      </w:rPr>
      <w:t>the</w:t>
    </w:r>
    <w:proofErr w:type="spellEnd"/>
    <w:r w:rsidR="00213F87" w:rsidRPr="00213F87">
      <w:rPr>
        <w:rFonts w:ascii="Times New Roman" w:eastAsia="Calibri" w:hAnsi="Times New Roman" w:cs="Times New Roman"/>
        <w:i/>
        <w:iCs/>
        <w:sz w:val="20"/>
        <w:szCs w:val="20"/>
        <w:lang w:val="bg-BG"/>
      </w:rPr>
      <w:t xml:space="preserve"> </w:t>
    </w:r>
    <w:proofErr w:type="spellStart"/>
    <w:r w:rsidR="00213F87" w:rsidRPr="00213F87">
      <w:rPr>
        <w:rFonts w:ascii="Times New Roman" w:eastAsia="Calibri" w:hAnsi="Times New Roman" w:cs="Times New Roman"/>
        <w:i/>
        <w:iCs/>
        <w:sz w:val="20"/>
        <w:szCs w:val="20"/>
        <w:lang w:val="bg-BG"/>
      </w:rPr>
      <w:t>complex</w:t>
    </w:r>
    <w:proofErr w:type="spellEnd"/>
    <w:r w:rsidR="00213F87" w:rsidRPr="00213F87">
      <w:rPr>
        <w:rFonts w:ascii="Times New Roman" w:eastAsia="Calibri" w:hAnsi="Times New Roman" w:cs="Times New Roman"/>
        <w:i/>
        <w:iCs/>
        <w:sz w:val="20"/>
        <w:szCs w:val="20"/>
        <w:lang w:val="bg-BG"/>
      </w:rPr>
      <w:t xml:space="preserve"> </w:t>
    </w:r>
    <w:proofErr w:type="spellStart"/>
    <w:r w:rsidR="00213F87" w:rsidRPr="00213F87">
      <w:rPr>
        <w:rFonts w:ascii="Times New Roman" w:eastAsia="Calibri" w:hAnsi="Times New Roman" w:cs="Times New Roman"/>
        <w:i/>
        <w:iCs/>
        <w:sz w:val="20"/>
        <w:szCs w:val="20"/>
        <w:lang w:val="bg-BG"/>
      </w:rPr>
      <w:t>evaluation</w:t>
    </w:r>
    <w:proofErr w:type="spellEnd"/>
    <w:r w:rsidR="00213F87" w:rsidRPr="00213F87">
      <w:rPr>
        <w:rFonts w:ascii="Times New Roman" w:eastAsia="Calibri" w:hAnsi="Times New Roman" w:cs="Times New Roman"/>
        <w:i/>
        <w:iCs/>
        <w:sz w:val="20"/>
        <w:szCs w:val="20"/>
        <w:lang w:val="bg-BG"/>
      </w:rPr>
      <w:t xml:space="preserve"> </w:t>
    </w:r>
    <w:proofErr w:type="spellStart"/>
    <w:r w:rsidR="00213F87" w:rsidRPr="00213F87">
      <w:rPr>
        <w:rFonts w:ascii="Times New Roman" w:eastAsia="Calibri" w:hAnsi="Times New Roman" w:cs="Times New Roman"/>
        <w:i/>
        <w:iCs/>
        <w:sz w:val="20"/>
        <w:szCs w:val="20"/>
        <w:lang w:val="bg-BG"/>
      </w:rPr>
      <w:t>of</w:t>
    </w:r>
    <w:proofErr w:type="spellEnd"/>
    <w:r w:rsidR="00213F87" w:rsidRPr="00213F87">
      <w:rPr>
        <w:rFonts w:ascii="Times New Roman" w:eastAsia="Calibri" w:hAnsi="Times New Roman" w:cs="Times New Roman"/>
        <w:i/>
        <w:iCs/>
        <w:sz w:val="20"/>
        <w:szCs w:val="20"/>
        <w:lang w:val="bg-BG"/>
      </w:rPr>
      <w:t xml:space="preserve"> </w:t>
    </w:r>
    <w:r w:rsidR="00C62B49">
      <w:rPr>
        <w:rFonts w:ascii="Times New Roman" w:eastAsia="Calibri" w:hAnsi="Times New Roman" w:cs="Times New Roman"/>
        <w:i/>
        <w:iCs/>
        <w:sz w:val="20"/>
        <w:szCs w:val="20"/>
      </w:rPr>
      <w:t>bids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37E45"/>
    <w:multiLevelType w:val="hybridMultilevel"/>
    <w:tmpl w:val="B8648604"/>
    <w:lvl w:ilvl="0" w:tplc="B888ED68">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814BED"/>
    <w:multiLevelType w:val="hybridMultilevel"/>
    <w:tmpl w:val="EB246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A224DC"/>
    <w:multiLevelType w:val="hybridMultilevel"/>
    <w:tmpl w:val="991087D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917328688">
    <w:abstractNumId w:val="2"/>
  </w:num>
  <w:num w:numId="2" w16cid:durableId="2128115490">
    <w:abstractNumId w:val="1"/>
  </w:num>
  <w:num w:numId="3" w16cid:durableId="1092236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33"/>
    <w:rsid w:val="00046355"/>
    <w:rsid w:val="0012548A"/>
    <w:rsid w:val="00141562"/>
    <w:rsid w:val="00200C33"/>
    <w:rsid w:val="002116C6"/>
    <w:rsid w:val="00213F87"/>
    <w:rsid w:val="00495249"/>
    <w:rsid w:val="007213A6"/>
    <w:rsid w:val="007D1D07"/>
    <w:rsid w:val="008546CD"/>
    <w:rsid w:val="00860A3B"/>
    <w:rsid w:val="009A0BED"/>
    <w:rsid w:val="00A271CB"/>
    <w:rsid w:val="00A343F3"/>
    <w:rsid w:val="00BC5D7D"/>
    <w:rsid w:val="00C62B49"/>
    <w:rsid w:val="00C745AE"/>
    <w:rsid w:val="00C85685"/>
    <w:rsid w:val="00E654D3"/>
    <w:rsid w:val="00EC083D"/>
    <w:rsid w:val="00F65CE0"/>
    <w:rsid w:val="00F80FFA"/>
    <w:rsid w:val="00FC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2E8A4"/>
  <w15:chartTrackingRefBased/>
  <w15:docId w15:val="{8D4FF8F4-5486-4722-A532-564E4177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3F3"/>
    <w:pPr>
      <w:spacing w:after="0" w:line="240" w:lineRule="auto"/>
      <w:ind w:left="720" w:firstLine="709"/>
      <w:contextualSpacing/>
      <w:jc w:val="both"/>
    </w:pPr>
  </w:style>
  <w:style w:type="paragraph" w:styleId="Header">
    <w:name w:val="header"/>
    <w:basedOn w:val="Normal"/>
    <w:link w:val="HeaderChar"/>
    <w:uiPriority w:val="99"/>
    <w:unhideWhenUsed/>
    <w:rsid w:val="00A343F3"/>
    <w:pPr>
      <w:tabs>
        <w:tab w:val="center" w:pos="4703"/>
        <w:tab w:val="right" w:pos="9406"/>
      </w:tabs>
      <w:spacing w:after="0" w:line="240" w:lineRule="auto"/>
    </w:pPr>
  </w:style>
  <w:style w:type="character" w:customStyle="1" w:styleId="HeaderChar">
    <w:name w:val="Header Char"/>
    <w:basedOn w:val="DefaultParagraphFont"/>
    <w:link w:val="Header"/>
    <w:uiPriority w:val="99"/>
    <w:rsid w:val="00A343F3"/>
  </w:style>
  <w:style w:type="paragraph" w:styleId="Footer">
    <w:name w:val="footer"/>
    <w:basedOn w:val="Normal"/>
    <w:link w:val="FooterChar"/>
    <w:uiPriority w:val="99"/>
    <w:unhideWhenUsed/>
    <w:rsid w:val="00A343F3"/>
    <w:pPr>
      <w:tabs>
        <w:tab w:val="center" w:pos="4703"/>
        <w:tab w:val="right" w:pos="9406"/>
      </w:tabs>
      <w:spacing w:after="0" w:line="240" w:lineRule="auto"/>
    </w:pPr>
  </w:style>
  <w:style w:type="character" w:customStyle="1" w:styleId="FooterChar">
    <w:name w:val="Footer Char"/>
    <w:basedOn w:val="DefaultParagraphFont"/>
    <w:link w:val="Footer"/>
    <w:uiPriority w:val="99"/>
    <w:rsid w:val="00A343F3"/>
  </w:style>
  <w:style w:type="paragraph" w:styleId="Revision">
    <w:name w:val="Revision"/>
    <w:hidden/>
    <w:uiPriority w:val="99"/>
    <w:semiHidden/>
    <w:rsid w:val="00860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540</Words>
  <Characters>3078</Characters>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2022-09-20T04:49:00Z</dcterms:created>
  <dcterms:modified xsi:type="dcterms:W3CDTF">2022-09-20T12:38:00Z</dcterms:modified>
</cp:coreProperties>
</file>