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7A77" w14:textId="77777777" w:rsidR="00010F0C" w:rsidRPr="00FB1098" w:rsidRDefault="00FB1098">
      <w:pPr>
        <w:spacing w:line="240" w:lineRule="auto"/>
        <w:jc w:val="center"/>
        <w:rPr>
          <w:rFonts w:ascii="Times New Roman" w:eastAsia="Calibri" w:hAnsi="Times New Roman" w:cs="Times New Roman"/>
          <w:b/>
          <w:bCs/>
          <w:sz w:val="24"/>
          <w:szCs w:val="24"/>
          <w:lang w:val="en-GB"/>
        </w:rPr>
      </w:pPr>
      <w:r w:rsidRPr="00FB1098">
        <w:rPr>
          <w:rFonts w:ascii="Times New Roman" w:eastAsia="Calibri" w:hAnsi="Times New Roman" w:cs="Times New Roman"/>
          <w:b/>
          <w:bCs/>
          <w:sz w:val="24"/>
          <w:szCs w:val="24"/>
          <w:lang w:val="en-GB"/>
        </w:rPr>
        <w:t xml:space="preserve">METHODS </w:t>
      </w:r>
    </w:p>
    <w:p w14:paraId="5D3E2123" w14:textId="063507B4" w:rsidR="00010F0C" w:rsidRPr="00FB1098" w:rsidRDefault="00FB1098">
      <w:pPr>
        <w:spacing w:line="240" w:lineRule="auto"/>
        <w:jc w:val="center"/>
        <w:rPr>
          <w:rFonts w:ascii="Times New Roman" w:eastAsia="Calibri" w:hAnsi="Times New Roman" w:cs="Times New Roman"/>
          <w:b/>
          <w:bCs/>
          <w:sz w:val="24"/>
          <w:szCs w:val="24"/>
          <w:lang w:val="en-GB"/>
        </w:rPr>
      </w:pPr>
      <w:r w:rsidRPr="00FB1098">
        <w:rPr>
          <w:rFonts w:ascii="Times New Roman" w:eastAsia="Calibri" w:hAnsi="Times New Roman" w:cs="Times New Roman"/>
          <w:b/>
          <w:bCs/>
          <w:sz w:val="24"/>
          <w:szCs w:val="24"/>
          <w:lang w:val="en-GB"/>
        </w:rPr>
        <w:t xml:space="preserve">FOR DETERMINING THE </w:t>
      </w:r>
      <w:r w:rsidR="004973B6">
        <w:rPr>
          <w:rFonts w:ascii="Times New Roman" w:eastAsia="Calibri" w:hAnsi="Times New Roman" w:cs="Times New Roman"/>
          <w:b/>
          <w:bCs/>
          <w:sz w:val="24"/>
          <w:szCs w:val="24"/>
          <w:lang w:val="en-GB"/>
        </w:rPr>
        <w:t>COMPLEX</w:t>
      </w:r>
      <w:r w:rsidRPr="00FB1098">
        <w:rPr>
          <w:rFonts w:ascii="Times New Roman" w:eastAsia="Calibri" w:hAnsi="Times New Roman" w:cs="Times New Roman"/>
          <w:b/>
          <w:bCs/>
          <w:sz w:val="24"/>
          <w:szCs w:val="24"/>
          <w:lang w:val="en-GB"/>
        </w:rPr>
        <w:t xml:space="preserve"> EVALUATION OF </w:t>
      </w:r>
      <w:r w:rsidR="004973B6">
        <w:rPr>
          <w:rFonts w:ascii="Times New Roman" w:eastAsia="Calibri" w:hAnsi="Times New Roman" w:cs="Times New Roman"/>
          <w:b/>
          <w:bCs/>
          <w:sz w:val="24"/>
          <w:szCs w:val="24"/>
          <w:lang w:val="en-GB"/>
        </w:rPr>
        <w:t>BIDS</w:t>
      </w:r>
      <w:r w:rsidRPr="00FB1098">
        <w:rPr>
          <w:rFonts w:ascii="Times New Roman" w:eastAsia="Calibri" w:hAnsi="Times New Roman" w:cs="Times New Roman"/>
          <w:b/>
          <w:bCs/>
          <w:sz w:val="24"/>
          <w:szCs w:val="24"/>
          <w:lang w:val="en-GB"/>
        </w:rPr>
        <w:t xml:space="preserve"> </w:t>
      </w:r>
    </w:p>
    <w:p w14:paraId="338A29DC" w14:textId="77777777" w:rsidR="00010F0C" w:rsidRPr="00FB1098" w:rsidRDefault="00FB1098">
      <w:pPr>
        <w:spacing w:line="240" w:lineRule="auto"/>
        <w:jc w:val="center"/>
        <w:rPr>
          <w:rFonts w:ascii="Times New Roman" w:eastAsia="Calibri" w:hAnsi="Times New Roman" w:cs="Times New Roman"/>
          <w:b/>
          <w:bCs/>
          <w:sz w:val="24"/>
          <w:szCs w:val="24"/>
          <w:lang w:val="en-GB"/>
        </w:rPr>
      </w:pPr>
      <w:r w:rsidRPr="00FB1098">
        <w:rPr>
          <w:rFonts w:ascii="Times New Roman" w:eastAsia="Calibri" w:hAnsi="Times New Roman" w:cs="Times New Roman"/>
          <w:b/>
          <w:bCs/>
          <w:sz w:val="24"/>
          <w:szCs w:val="24"/>
          <w:lang w:val="en-GB"/>
        </w:rPr>
        <w:t>in a procedure subject to:</w:t>
      </w:r>
    </w:p>
    <w:p w14:paraId="5674B736" w14:textId="6A2E0564" w:rsidR="00010F0C" w:rsidRPr="00FB1098" w:rsidRDefault="00FB1098">
      <w:pPr>
        <w:spacing w:line="240" w:lineRule="auto"/>
        <w:jc w:val="center"/>
        <w:rPr>
          <w:rFonts w:ascii="Times New Roman" w:eastAsia="Calibri" w:hAnsi="Times New Roman" w:cs="Times New Roman"/>
          <w:i/>
          <w:iCs/>
          <w:sz w:val="24"/>
          <w:szCs w:val="24"/>
          <w:lang w:val="en-GB"/>
        </w:rPr>
      </w:pPr>
      <w:r w:rsidRPr="00FB1098">
        <w:rPr>
          <w:rFonts w:ascii="Times New Roman" w:eastAsia="Calibri" w:hAnsi="Times New Roman" w:cs="Times New Roman"/>
          <w:i/>
          <w:iCs/>
          <w:sz w:val="24"/>
          <w:szCs w:val="24"/>
          <w:lang w:val="en-GB"/>
        </w:rPr>
        <w:t>"</w:t>
      </w:r>
      <w:r w:rsidRPr="00FB1098">
        <w:rPr>
          <w:rFonts w:ascii="Times New Roman" w:eastAsia="Calibri" w:hAnsi="Times New Roman" w:cs="Times New Roman"/>
          <w:b/>
          <w:bCs/>
          <w:i/>
          <w:iCs/>
          <w:sz w:val="24"/>
          <w:szCs w:val="24"/>
          <w:lang w:val="en-GB"/>
        </w:rPr>
        <w:t xml:space="preserve">Supply of natural gas </w:t>
      </w:r>
      <w:r w:rsidR="002852DF">
        <w:rPr>
          <w:rFonts w:ascii="Times New Roman" w:eastAsia="Calibri" w:hAnsi="Times New Roman" w:cs="Times New Roman"/>
          <w:b/>
          <w:bCs/>
          <w:i/>
          <w:iCs/>
          <w:sz w:val="24"/>
          <w:szCs w:val="24"/>
          <w:lang w:val="en-GB"/>
        </w:rPr>
        <w:t xml:space="preserve">via pipeline </w:t>
      </w:r>
      <w:r w:rsidRPr="00FB1098">
        <w:rPr>
          <w:rFonts w:ascii="Times New Roman" w:eastAsia="Calibri" w:hAnsi="Times New Roman" w:cs="Times New Roman"/>
          <w:b/>
          <w:bCs/>
          <w:i/>
          <w:iCs/>
          <w:sz w:val="24"/>
          <w:szCs w:val="24"/>
          <w:lang w:val="en-GB"/>
        </w:rPr>
        <w:t xml:space="preserve">for the needs of </w:t>
      </w:r>
      <w:r w:rsidR="004973B6">
        <w:rPr>
          <w:rFonts w:ascii="Times New Roman" w:eastAsia="Calibri" w:hAnsi="Times New Roman" w:cs="Times New Roman"/>
          <w:b/>
          <w:bCs/>
          <w:i/>
          <w:iCs/>
          <w:sz w:val="24"/>
          <w:szCs w:val="24"/>
          <w:lang w:val="en-GB"/>
        </w:rPr>
        <w:t>Bulgargaz</w:t>
      </w:r>
      <w:r w:rsidRPr="00FB1098">
        <w:rPr>
          <w:rFonts w:ascii="Times New Roman" w:eastAsia="Calibri" w:hAnsi="Times New Roman" w:cs="Times New Roman"/>
          <w:b/>
          <w:bCs/>
          <w:i/>
          <w:iCs/>
          <w:sz w:val="24"/>
          <w:szCs w:val="24"/>
          <w:lang w:val="en-GB"/>
        </w:rPr>
        <w:t xml:space="preserve"> EAD </w:t>
      </w:r>
      <w:r w:rsidR="00633C58" w:rsidRPr="00FB1098">
        <w:rPr>
          <w:rFonts w:ascii="Times New Roman" w:eastAsia="Calibri" w:hAnsi="Times New Roman" w:cs="Times New Roman"/>
          <w:b/>
          <w:bCs/>
          <w:i/>
          <w:iCs/>
          <w:sz w:val="24"/>
          <w:szCs w:val="24"/>
          <w:lang w:val="en-GB"/>
        </w:rPr>
        <w:t xml:space="preserve">for the period </w:t>
      </w:r>
      <w:r w:rsidR="00DF49BC" w:rsidRPr="00FB1098">
        <w:rPr>
          <w:rFonts w:ascii="Times New Roman" w:eastAsia="Calibri" w:hAnsi="Times New Roman" w:cs="Times New Roman"/>
          <w:b/>
          <w:bCs/>
          <w:i/>
          <w:iCs/>
          <w:sz w:val="24"/>
          <w:szCs w:val="24"/>
          <w:lang w:val="en-GB"/>
        </w:rPr>
        <w:t xml:space="preserve">November </w:t>
      </w:r>
      <w:r w:rsidRPr="00FB1098">
        <w:rPr>
          <w:rFonts w:ascii="Times New Roman" w:eastAsia="Calibri" w:hAnsi="Times New Roman" w:cs="Times New Roman"/>
          <w:b/>
          <w:bCs/>
          <w:i/>
          <w:iCs/>
          <w:sz w:val="24"/>
          <w:szCs w:val="24"/>
          <w:lang w:val="en-GB"/>
        </w:rPr>
        <w:t xml:space="preserve">2022 </w:t>
      </w:r>
      <w:r w:rsidR="00633C58" w:rsidRPr="00FB1098">
        <w:rPr>
          <w:rFonts w:ascii="Times New Roman" w:eastAsia="Calibri" w:hAnsi="Times New Roman" w:cs="Times New Roman"/>
          <w:b/>
          <w:bCs/>
          <w:i/>
          <w:iCs/>
          <w:sz w:val="24"/>
          <w:szCs w:val="24"/>
          <w:lang w:val="en-GB"/>
        </w:rPr>
        <w:t xml:space="preserve">- </w:t>
      </w:r>
      <w:r w:rsidR="00DF49BC" w:rsidRPr="00FB1098">
        <w:rPr>
          <w:rFonts w:ascii="Times New Roman" w:eastAsia="Calibri" w:hAnsi="Times New Roman" w:cs="Times New Roman"/>
          <w:b/>
          <w:bCs/>
          <w:i/>
          <w:iCs/>
          <w:sz w:val="24"/>
          <w:szCs w:val="24"/>
          <w:lang w:val="en-GB"/>
        </w:rPr>
        <w:t xml:space="preserve">December </w:t>
      </w:r>
      <w:r w:rsidRPr="00FB1098">
        <w:rPr>
          <w:rFonts w:ascii="Times New Roman" w:eastAsia="Calibri" w:hAnsi="Times New Roman" w:cs="Times New Roman"/>
          <w:b/>
          <w:bCs/>
          <w:i/>
          <w:iCs/>
          <w:sz w:val="24"/>
          <w:szCs w:val="24"/>
          <w:lang w:val="en-GB"/>
        </w:rPr>
        <w:t>2023</w:t>
      </w:r>
      <w:r w:rsidRPr="00FB1098">
        <w:rPr>
          <w:rFonts w:ascii="Times New Roman" w:eastAsia="Calibri" w:hAnsi="Times New Roman" w:cs="Times New Roman"/>
          <w:i/>
          <w:iCs/>
          <w:sz w:val="24"/>
          <w:szCs w:val="24"/>
          <w:lang w:val="en-GB"/>
        </w:rPr>
        <w:t>"</w:t>
      </w:r>
    </w:p>
    <w:p w14:paraId="55D109E8" w14:textId="77777777" w:rsidR="00B82E05" w:rsidRPr="00FB1098" w:rsidRDefault="00B82E05" w:rsidP="00B82E05">
      <w:pPr>
        <w:spacing w:line="240" w:lineRule="auto"/>
        <w:ind w:firstLine="426"/>
        <w:jc w:val="center"/>
        <w:rPr>
          <w:rFonts w:ascii="Times New Roman" w:eastAsia="Calibri" w:hAnsi="Times New Roman" w:cs="Times New Roman"/>
          <w:sz w:val="24"/>
          <w:szCs w:val="24"/>
          <w:lang w:val="en-GB"/>
        </w:rPr>
      </w:pPr>
    </w:p>
    <w:p w14:paraId="56A567BC" w14:textId="77777777" w:rsidR="00010F0C" w:rsidRPr="00FB1098" w:rsidRDefault="00FB1098">
      <w:pPr>
        <w:pStyle w:val="ListParagraph"/>
        <w:ind w:left="360" w:firstLine="0"/>
        <w:rPr>
          <w:rFonts w:ascii="Times New Roman" w:eastAsia="Calibri" w:hAnsi="Times New Roman" w:cs="Times New Roman"/>
          <w:b/>
          <w:bCs/>
          <w:sz w:val="24"/>
          <w:szCs w:val="24"/>
          <w:lang w:val="en-GB"/>
        </w:rPr>
      </w:pPr>
      <w:r w:rsidRPr="00FB1098">
        <w:rPr>
          <w:rFonts w:ascii="Times New Roman" w:eastAsia="Calibri" w:hAnsi="Times New Roman" w:cs="Times New Roman"/>
          <w:b/>
          <w:bCs/>
          <w:sz w:val="24"/>
          <w:szCs w:val="24"/>
          <w:lang w:val="en-GB"/>
        </w:rPr>
        <w:t xml:space="preserve">А. </w:t>
      </w:r>
      <w:r w:rsidR="00F84A57" w:rsidRPr="00FB1098">
        <w:rPr>
          <w:rFonts w:ascii="Times New Roman" w:eastAsia="Calibri" w:hAnsi="Times New Roman" w:cs="Times New Roman"/>
          <w:b/>
          <w:bCs/>
          <w:sz w:val="24"/>
          <w:szCs w:val="24"/>
          <w:lang w:val="en-GB"/>
        </w:rPr>
        <w:t xml:space="preserve">General </w:t>
      </w:r>
      <w:r w:rsidRPr="00FB1098">
        <w:rPr>
          <w:rFonts w:ascii="Times New Roman" w:eastAsia="Calibri" w:hAnsi="Times New Roman" w:cs="Times New Roman"/>
          <w:b/>
          <w:bCs/>
          <w:sz w:val="24"/>
          <w:szCs w:val="24"/>
          <w:lang w:val="en-GB"/>
        </w:rPr>
        <w:t>Rules:</w:t>
      </w:r>
    </w:p>
    <w:p w14:paraId="06E53CE8" w14:textId="77777777" w:rsidR="001957D5" w:rsidRPr="00FB1098" w:rsidRDefault="001957D5" w:rsidP="001957D5">
      <w:pPr>
        <w:pStyle w:val="ListParagraph"/>
        <w:ind w:left="360" w:firstLine="0"/>
        <w:rPr>
          <w:rFonts w:ascii="Times New Roman" w:eastAsia="Calibri" w:hAnsi="Times New Roman" w:cs="Times New Roman"/>
          <w:sz w:val="24"/>
          <w:szCs w:val="24"/>
          <w:lang w:val="en-GB"/>
        </w:rPr>
      </w:pPr>
    </w:p>
    <w:p w14:paraId="22897E53" w14:textId="5C1BFE09" w:rsidR="00010F0C" w:rsidRPr="00FB1098" w:rsidRDefault="00FB1098">
      <w:pPr>
        <w:pStyle w:val="ListParagraph"/>
        <w:numPr>
          <w:ilvl w:val="0"/>
          <w:numId w:val="9"/>
        </w:numPr>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For the purposes of the methodology</w:t>
      </w:r>
      <w:r w:rsidR="00C67F25" w:rsidRPr="00FB1098">
        <w:rPr>
          <w:rFonts w:ascii="Times New Roman" w:eastAsia="Calibri" w:hAnsi="Times New Roman" w:cs="Times New Roman"/>
          <w:sz w:val="24"/>
          <w:szCs w:val="24"/>
          <w:lang w:val="en-GB"/>
        </w:rPr>
        <w:t xml:space="preserve">, the </w:t>
      </w:r>
      <w:r w:rsidRPr="00FB1098">
        <w:rPr>
          <w:rFonts w:ascii="Times New Roman" w:eastAsia="Calibri" w:hAnsi="Times New Roman" w:cs="Times New Roman"/>
          <w:sz w:val="24"/>
          <w:szCs w:val="24"/>
          <w:lang w:val="en-GB"/>
        </w:rPr>
        <w:t xml:space="preserve">evaluation of the </w:t>
      </w:r>
      <w:r w:rsidR="00CA31E7">
        <w:rPr>
          <w:rFonts w:ascii="Times New Roman" w:eastAsia="Calibri" w:hAnsi="Times New Roman" w:cs="Times New Roman"/>
          <w:sz w:val="24"/>
          <w:szCs w:val="24"/>
          <w:lang w:val="en-GB"/>
        </w:rPr>
        <w:t>bids</w:t>
      </w:r>
      <w:r w:rsidRPr="00FB1098">
        <w:rPr>
          <w:rFonts w:ascii="Times New Roman" w:eastAsia="Calibri" w:hAnsi="Times New Roman" w:cs="Times New Roman"/>
          <w:sz w:val="24"/>
          <w:szCs w:val="24"/>
          <w:lang w:val="en-GB"/>
        </w:rPr>
        <w:t xml:space="preserve"> submitted shall be made separately for the following periods:</w:t>
      </w:r>
    </w:p>
    <w:p w14:paraId="0FC006A1" w14:textId="7A54EAA3" w:rsidR="00010F0C" w:rsidRPr="00FB1098" w:rsidRDefault="00FB1098">
      <w:pPr>
        <w:pStyle w:val="ListParagraph"/>
        <w:numPr>
          <w:ilvl w:val="0"/>
          <w:numId w:val="8"/>
        </w:numPr>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01</w:t>
      </w:r>
      <w:r w:rsidR="006A4517">
        <w:rPr>
          <w:rFonts w:ascii="Times New Roman" w:eastAsia="Calibri" w:hAnsi="Times New Roman" w:cs="Times New Roman"/>
          <w:sz w:val="24"/>
          <w:szCs w:val="24"/>
          <w:lang w:val="en-GB"/>
        </w:rPr>
        <w:t xml:space="preserve"> </w:t>
      </w:r>
      <w:r w:rsidR="009E7B76">
        <w:rPr>
          <w:rFonts w:ascii="Times New Roman" w:eastAsia="Calibri" w:hAnsi="Times New Roman" w:cs="Times New Roman"/>
          <w:sz w:val="24"/>
          <w:szCs w:val="24"/>
          <w:lang w:val="en-GB"/>
        </w:rPr>
        <w:t xml:space="preserve">November </w:t>
      </w:r>
      <w:r w:rsidRPr="00FB1098">
        <w:rPr>
          <w:rFonts w:ascii="Times New Roman" w:eastAsia="Calibri" w:hAnsi="Times New Roman" w:cs="Times New Roman"/>
          <w:sz w:val="24"/>
          <w:szCs w:val="24"/>
          <w:lang w:val="en-GB"/>
        </w:rPr>
        <w:t xml:space="preserve">2022 </w:t>
      </w:r>
      <w:r w:rsidR="00BC1FE1">
        <w:rPr>
          <w:rFonts w:ascii="Times New Roman" w:eastAsia="Calibri" w:hAnsi="Times New Roman" w:cs="Times New Roman"/>
          <w:sz w:val="24"/>
          <w:szCs w:val="24"/>
          <w:lang w:val="en-GB"/>
        </w:rPr>
        <w:t>–</w:t>
      </w:r>
      <w:r w:rsidRPr="00FB1098">
        <w:rPr>
          <w:rFonts w:ascii="Times New Roman" w:eastAsia="Calibri" w:hAnsi="Times New Roman" w:cs="Times New Roman"/>
          <w:sz w:val="24"/>
          <w:szCs w:val="24"/>
          <w:lang w:val="en-GB"/>
        </w:rPr>
        <w:t xml:space="preserve"> 31</w:t>
      </w:r>
      <w:r w:rsidR="00BC1FE1">
        <w:rPr>
          <w:rFonts w:ascii="Times New Roman" w:eastAsia="Calibri" w:hAnsi="Times New Roman" w:cs="Times New Roman"/>
          <w:sz w:val="24"/>
          <w:szCs w:val="24"/>
          <w:lang w:val="en-GB"/>
        </w:rPr>
        <w:t xml:space="preserve"> December </w:t>
      </w:r>
      <w:r w:rsidR="00843C84" w:rsidRPr="00FB1098">
        <w:rPr>
          <w:rFonts w:ascii="Times New Roman" w:eastAsia="Calibri" w:hAnsi="Times New Roman" w:cs="Times New Roman"/>
          <w:sz w:val="24"/>
          <w:szCs w:val="24"/>
          <w:lang w:val="en-GB"/>
        </w:rPr>
        <w:t>2022</w:t>
      </w:r>
      <w:r w:rsidR="007E39EC" w:rsidRPr="00FB1098">
        <w:rPr>
          <w:rFonts w:ascii="Times New Roman" w:eastAsia="Calibri" w:hAnsi="Times New Roman" w:cs="Times New Roman"/>
          <w:sz w:val="24"/>
          <w:szCs w:val="24"/>
          <w:lang w:val="en-GB"/>
        </w:rPr>
        <w:t>, incl</w:t>
      </w:r>
      <w:r w:rsidR="004477E1" w:rsidRPr="00FB1098">
        <w:rPr>
          <w:rFonts w:ascii="Times New Roman" w:eastAsia="Calibri" w:hAnsi="Times New Roman" w:cs="Times New Roman"/>
          <w:sz w:val="24"/>
          <w:szCs w:val="24"/>
          <w:lang w:val="en-GB"/>
        </w:rPr>
        <w:t>.</w:t>
      </w:r>
    </w:p>
    <w:p w14:paraId="54CB051C" w14:textId="2E9EBFC8" w:rsidR="00010F0C" w:rsidRPr="00FB1098" w:rsidRDefault="00FB1098">
      <w:pPr>
        <w:pStyle w:val="ListParagraph"/>
        <w:numPr>
          <w:ilvl w:val="0"/>
          <w:numId w:val="8"/>
        </w:numPr>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01</w:t>
      </w:r>
      <w:r w:rsidR="006A4517">
        <w:rPr>
          <w:rFonts w:ascii="Times New Roman" w:eastAsia="Calibri" w:hAnsi="Times New Roman" w:cs="Times New Roman"/>
          <w:sz w:val="24"/>
          <w:szCs w:val="24"/>
          <w:lang w:val="en-GB"/>
        </w:rPr>
        <w:t xml:space="preserve"> January </w:t>
      </w:r>
      <w:r w:rsidRPr="00FB1098">
        <w:rPr>
          <w:rFonts w:ascii="Times New Roman" w:eastAsia="Calibri" w:hAnsi="Times New Roman" w:cs="Times New Roman"/>
          <w:sz w:val="24"/>
          <w:szCs w:val="24"/>
          <w:lang w:val="en-GB"/>
        </w:rPr>
        <w:t xml:space="preserve">2023 </w:t>
      </w:r>
      <w:r w:rsidR="009D6B58">
        <w:rPr>
          <w:rFonts w:ascii="Times New Roman" w:eastAsia="Calibri" w:hAnsi="Times New Roman" w:cs="Times New Roman"/>
          <w:sz w:val="24"/>
          <w:szCs w:val="24"/>
          <w:lang w:val="en-GB"/>
        </w:rPr>
        <w:t>–</w:t>
      </w:r>
      <w:r w:rsidRPr="00FB1098">
        <w:rPr>
          <w:rFonts w:ascii="Times New Roman" w:eastAsia="Calibri" w:hAnsi="Times New Roman" w:cs="Times New Roman"/>
          <w:sz w:val="24"/>
          <w:szCs w:val="24"/>
          <w:lang w:val="en-GB"/>
        </w:rPr>
        <w:t xml:space="preserve"> 31</w:t>
      </w:r>
      <w:r w:rsidR="009D6B58">
        <w:rPr>
          <w:rFonts w:ascii="Times New Roman" w:eastAsia="Calibri" w:hAnsi="Times New Roman" w:cs="Times New Roman"/>
          <w:sz w:val="24"/>
          <w:szCs w:val="24"/>
          <w:lang w:val="en-GB"/>
        </w:rPr>
        <w:t xml:space="preserve"> </w:t>
      </w:r>
      <w:r w:rsidR="006A4517">
        <w:rPr>
          <w:rFonts w:ascii="Times New Roman" w:eastAsia="Calibri" w:hAnsi="Times New Roman" w:cs="Times New Roman"/>
          <w:sz w:val="24"/>
          <w:szCs w:val="24"/>
          <w:lang w:val="en-GB"/>
        </w:rPr>
        <w:t xml:space="preserve">December </w:t>
      </w:r>
      <w:r w:rsidRPr="00FB1098">
        <w:rPr>
          <w:rFonts w:ascii="Times New Roman" w:eastAsia="Calibri" w:hAnsi="Times New Roman" w:cs="Times New Roman"/>
          <w:sz w:val="24"/>
          <w:szCs w:val="24"/>
          <w:lang w:val="en-GB"/>
        </w:rPr>
        <w:t>2023</w:t>
      </w:r>
      <w:r w:rsidR="007E39EC" w:rsidRPr="00FB1098">
        <w:rPr>
          <w:rFonts w:ascii="Times New Roman" w:eastAsia="Calibri" w:hAnsi="Times New Roman" w:cs="Times New Roman"/>
          <w:sz w:val="24"/>
          <w:szCs w:val="24"/>
          <w:lang w:val="en-GB"/>
        </w:rPr>
        <w:t>, incl</w:t>
      </w:r>
      <w:r w:rsidRPr="00FB1098">
        <w:rPr>
          <w:rFonts w:ascii="Times New Roman" w:eastAsia="Calibri" w:hAnsi="Times New Roman" w:cs="Times New Roman"/>
          <w:sz w:val="24"/>
          <w:szCs w:val="24"/>
          <w:lang w:val="en-GB"/>
        </w:rPr>
        <w:t xml:space="preserve">. </w:t>
      </w:r>
    </w:p>
    <w:p w14:paraId="3E166972" w14:textId="77777777" w:rsidR="00A71AF5" w:rsidRPr="00FB1098" w:rsidRDefault="00A71AF5" w:rsidP="00A71AF5">
      <w:pPr>
        <w:spacing w:after="0"/>
        <w:jc w:val="both"/>
        <w:rPr>
          <w:rFonts w:ascii="Times New Roman" w:eastAsia="Calibri" w:hAnsi="Times New Roman" w:cs="Times New Roman"/>
          <w:sz w:val="24"/>
          <w:szCs w:val="24"/>
          <w:lang w:val="en-GB"/>
        </w:rPr>
      </w:pPr>
    </w:p>
    <w:p w14:paraId="0B8FECF9" w14:textId="6BDF4945" w:rsidR="00010F0C" w:rsidRPr="00FB1098" w:rsidRDefault="00FB1098">
      <w:pPr>
        <w:pStyle w:val="ListParagraph"/>
        <w:numPr>
          <w:ilvl w:val="0"/>
          <w:numId w:val="9"/>
        </w:numPr>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The price of supply of </w:t>
      </w:r>
      <w:r w:rsidR="00B64B8B">
        <w:rPr>
          <w:rFonts w:ascii="Times New Roman" w:eastAsia="Calibri" w:hAnsi="Times New Roman" w:cs="Times New Roman"/>
          <w:sz w:val="24"/>
          <w:szCs w:val="24"/>
          <w:lang w:val="en-GB"/>
        </w:rPr>
        <w:t>pipeline</w:t>
      </w:r>
      <w:r w:rsidRPr="00FB1098">
        <w:rPr>
          <w:rFonts w:ascii="Times New Roman" w:eastAsia="Calibri" w:hAnsi="Times New Roman" w:cs="Times New Roman"/>
          <w:sz w:val="24"/>
          <w:szCs w:val="24"/>
          <w:lang w:val="en-GB"/>
        </w:rPr>
        <w:t xml:space="preserve"> </w:t>
      </w:r>
      <w:r w:rsidR="00F442C7" w:rsidRPr="00FB1098">
        <w:rPr>
          <w:rFonts w:ascii="Times New Roman" w:eastAsia="Calibri" w:hAnsi="Times New Roman" w:cs="Times New Roman"/>
          <w:sz w:val="24"/>
          <w:szCs w:val="24"/>
          <w:lang w:val="en-GB"/>
        </w:rPr>
        <w:t xml:space="preserve">natural gas is the price of </w:t>
      </w:r>
      <w:r w:rsidR="0069386C" w:rsidRPr="00FB1098">
        <w:rPr>
          <w:rFonts w:ascii="Times New Roman" w:eastAsia="Calibri" w:hAnsi="Times New Roman" w:cs="Times New Roman"/>
          <w:sz w:val="24"/>
          <w:szCs w:val="24"/>
          <w:lang w:val="en-GB"/>
        </w:rPr>
        <w:t>Virtual Trading Point (</w:t>
      </w:r>
      <w:r w:rsidR="00F84A57" w:rsidRPr="00FB1098">
        <w:rPr>
          <w:rFonts w:ascii="Times New Roman" w:eastAsia="Calibri" w:hAnsi="Times New Roman" w:cs="Times New Roman"/>
          <w:sz w:val="24"/>
          <w:szCs w:val="24"/>
          <w:lang w:val="en-GB"/>
        </w:rPr>
        <w:t>VTP</w:t>
      </w:r>
      <w:r w:rsidR="0069386C" w:rsidRPr="00FB1098">
        <w:rPr>
          <w:rFonts w:ascii="Times New Roman" w:eastAsia="Calibri" w:hAnsi="Times New Roman" w:cs="Times New Roman"/>
          <w:sz w:val="24"/>
          <w:szCs w:val="24"/>
          <w:lang w:val="en-GB"/>
        </w:rPr>
        <w:t xml:space="preserve">) </w:t>
      </w:r>
      <w:r w:rsidR="00F84A57" w:rsidRPr="00FB1098">
        <w:rPr>
          <w:rFonts w:ascii="Times New Roman" w:eastAsia="Calibri" w:hAnsi="Times New Roman" w:cs="Times New Roman"/>
          <w:sz w:val="24"/>
          <w:szCs w:val="24"/>
          <w:lang w:val="en-GB"/>
        </w:rPr>
        <w:t>Bulgaria</w:t>
      </w:r>
      <w:r w:rsidR="0069386C" w:rsidRPr="00FB1098">
        <w:rPr>
          <w:rFonts w:ascii="Times New Roman" w:eastAsia="Calibri" w:hAnsi="Times New Roman" w:cs="Times New Roman"/>
          <w:sz w:val="24"/>
          <w:szCs w:val="24"/>
          <w:lang w:val="en-GB"/>
        </w:rPr>
        <w:t>.</w:t>
      </w:r>
    </w:p>
    <w:p w14:paraId="6D74B03C" w14:textId="77777777" w:rsidR="00F84A57" w:rsidRPr="00FB1098" w:rsidRDefault="00F84A57" w:rsidP="00F84A57">
      <w:pPr>
        <w:pStyle w:val="ListParagraph"/>
        <w:ind w:left="360" w:firstLine="0"/>
        <w:rPr>
          <w:rFonts w:ascii="Times New Roman" w:eastAsia="Calibri" w:hAnsi="Times New Roman" w:cs="Times New Roman"/>
          <w:sz w:val="24"/>
          <w:szCs w:val="24"/>
          <w:lang w:val="en-GB"/>
        </w:rPr>
      </w:pPr>
    </w:p>
    <w:p w14:paraId="2B82D238" w14:textId="053C2814" w:rsidR="00010F0C" w:rsidRPr="00FB1098" w:rsidRDefault="00FB1098">
      <w:pPr>
        <w:shd w:val="clear" w:color="auto" w:fill="FFFFFF" w:themeFill="background1"/>
        <w:tabs>
          <w:tab w:val="left" w:pos="426"/>
        </w:tabs>
        <w:ind w:left="360"/>
        <w:rPr>
          <w:rFonts w:ascii="Times New Roman" w:eastAsia="Calibri" w:hAnsi="Times New Roman" w:cs="Times New Roman"/>
          <w:color w:val="000000"/>
          <w:sz w:val="24"/>
          <w:szCs w:val="24"/>
          <w:lang w:val="en-GB"/>
        </w:rPr>
      </w:pPr>
      <w:r w:rsidRPr="00FB1098">
        <w:rPr>
          <w:rFonts w:ascii="Times New Roman" w:eastAsia="Calibri" w:hAnsi="Times New Roman" w:cs="Times New Roman"/>
          <w:sz w:val="24"/>
          <w:szCs w:val="24"/>
          <w:lang w:val="en-GB"/>
        </w:rPr>
        <w:t xml:space="preserve">The price in EUR per MWh is set at the </w:t>
      </w:r>
      <w:r w:rsidR="0050094A" w:rsidRPr="00FB1098">
        <w:rPr>
          <w:rFonts w:ascii="Times New Roman" w:hAnsi="Times New Roman" w:cs="Times New Roman"/>
          <w:sz w:val="24"/>
          <w:szCs w:val="24"/>
          <w:lang w:val="en-GB"/>
        </w:rPr>
        <w:t>Virtual Trading Point (VTP) of the Bulgarian National Gas Transmission Network (N</w:t>
      </w:r>
      <w:r w:rsidR="00B64B8B">
        <w:rPr>
          <w:rFonts w:ascii="Times New Roman" w:hAnsi="Times New Roman" w:cs="Times New Roman"/>
          <w:sz w:val="24"/>
          <w:szCs w:val="24"/>
          <w:lang w:val="en-GB"/>
        </w:rPr>
        <w:t>NGT</w:t>
      </w:r>
      <w:r w:rsidR="0050094A" w:rsidRPr="00FB1098">
        <w:rPr>
          <w:rFonts w:ascii="Times New Roman" w:hAnsi="Times New Roman" w:cs="Times New Roman"/>
          <w:sz w:val="24"/>
          <w:szCs w:val="24"/>
          <w:lang w:val="en-GB"/>
        </w:rPr>
        <w:t xml:space="preserve">N). </w:t>
      </w:r>
      <w:r w:rsidRPr="00FB1098">
        <w:rPr>
          <w:rFonts w:ascii="Times New Roman" w:eastAsia="Calibri" w:hAnsi="Times New Roman" w:cs="Times New Roman"/>
          <w:sz w:val="24"/>
          <w:szCs w:val="24"/>
          <w:lang w:val="en-GB"/>
        </w:rPr>
        <w:t xml:space="preserve">For bids with proposed prices at the entry point of the </w:t>
      </w:r>
      <w:r w:rsidR="00B64B8B" w:rsidRPr="00FB1098">
        <w:rPr>
          <w:rFonts w:ascii="Times New Roman" w:hAnsi="Times New Roman" w:cs="Times New Roman"/>
          <w:sz w:val="24"/>
          <w:szCs w:val="24"/>
          <w:lang w:val="en-GB"/>
        </w:rPr>
        <w:t>N</w:t>
      </w:r>
      <w:r w:rsidR="00B64B8B">
        <w:rPr>
          <w:rFonts w:ascii="Times New Roman" w:hAnsi="Times New Roman" w:cs="Times New Roman"/>
          <w:sz w:val="24"/>
          <w:szCs w:val="24"/>
          <w:lang w:val="en-GB"/>
        </w:rPr>
        <w:t>NGT</w:t>
      </w:r>
      <w:r w:rsidR="00B64B8B" w:rsidRPr="00FB1098">
        <w:rPr>
          <w:rFonts w:ascii="Times New Roman" w:hAnsi="Times New Roman" w:cs="Times New Roman"/>
          <w:sz w:val="24"/>
          <w:szCs w:val="24"/>
          <w:lang w:val="en-GB"/>
        </w:rPr>
        <w:t>N</w:t>
      </w:r>
      <w:r w:rsidRPr="00FB1098">
        <w:rPr>
          <w:rFonts w:ascii="Times New Roman" w:eastAsia="Calibri" w:hAnsi="Times New Roman" w:cs="Times New Roman"/>
          <w:sz w:val="24"/>
          <w:szCs w:val="24"/>
          <w:lang w:val="en-GB"/>
        </w:rPr>
        <w:t>, costs to the VTT shall be added as follows:</w:t>
      </w:r>
    </w:p>
    <w:p w14:paraId="54C765F1" w14:textId="77777777" w:rsidR="00010F0C" w:rsidRPr="00FB1098" w:rsidRDefault="00FB1098">
      <w:pPr>
        <w:pStyle w:val="ListParagraph"/>
        <w:numPr>
          <w:ilvl w:val="0"/>
          <w:numId w:val="12"/>
        </w:numPr>
        <w:rPr>
          <w:lang w:val="en-GB"/>
        </w:rPr>
      </w:pPr>
      <w:r w:rsidRPr="00FB1098">
        <w:rPr>
          <w:rFonts w:ascii="Times New Roman" w:eastAsia="Calibri" w:hAnsi="Times New Roman" w:cs="Times New Roman"/>
          <w:sz w:val="24"/>
          <w:szCs w:val="24"/>
          <w:lang w:val="en-GB"/>
        </w:rPr>
        <w:t xml:space="preserve">Capacity product costs at the respective entry of the Bulgarian gas transmission network, calculated according to the tariffs of the operator Bulgartransgaz EAD for the gas year 2022-2023 </w:t>
      </w:r>
      <w:hyperlink r:id="rId10" w:history="1">
        <w:r w:rsidR="00744BA3" w:rsidRPr="00FB1098">
          <w:rPr>
            <w:rStyle w:val="Hyperlink"/>
            <w:rFonts w:ascii="Times New Roman" w:hAnsi="Times New Roman" w:cs="Times New Roman"/>
            <w:sz w:val="24"/>
            <w:szCs w:val="24"/>
            <w:lang w:val="en-GB"/>
          </w:rPr>
          <w:t>(</w:t>
        </w:r>
      </w:hyperlink>
      <w:r w:rsidR="00C35078" w:rsidRPr="00FB1098">
        <w:rPr>
          <w:rFonts w:ascii="Times New Roman" w:eastAsia="Calibri" w:hAnsi="Times New Roman" w:cs="Times New Roman"/>
          <w:sz w:val="24"/>
          <w:szCs w:val="24"/>
          <w:lang w:val="en-GB"/>
        </w:rPr>
        <w:t>https://www.bulgartransgaz.bg/files/useruploads/files/prozrachnost-tarifi/TAR%20Period%202022_2023/Prices_2022-2023.pdf)</w:t>
      </w:r>
      <w:r w:rsidRPr="00FB1098">
        <w:rPr>
          <w:rFonts w:ascii="Times New Roman" w:eastAsia="Calibri" w:hAnsi="Times New Roman" w:cs="Times New Roman"/>
          <w:sz w:val="24"/>
          <w:szCs w:val="24"/>
          <w:lang w:val="en-GB"/>
        </w:rPr>
        <w:t>, converted into Euro/MWh at the exchange rate of BGN 1.95583/Euro, as follows:</w:t>
      </w:r>
    </w:p>
    <w:p w14:paraId="009E9FDA" w14:textId="77777777" w:rsidR="00010F0C" w:rsidRPr="00FB1098" w:rsidRDefault="00FB1098">
      <w:pPr>
        <w:pStyle w:val="ListParagraph"/>
        <w:numPr>
          <w:ilvl w:val="1"/>
          <w:numId w:val="11"/>
        </w:numPr>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For November and December 2022 - monthly capacity product </w:t>
      </w:r>
    </w:p>
    <w:p w14:paraId="606724BE" w14:textId="77777777" w:rsidR="00010F0C" w:rsidRPr="00FB1098" w:rsidRDefault="00FB1098">
      <w:pPr>
        <w:pStyle w:val="ListParagraph"/>
        <w:numPr>
          <w:ilvl w:val="1"/>
          <w:numId w:val="11"/>
        </w:numPr>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For </w:t>
      </w:r>
      <w:r w:rsidR="001B692B" w:rsidRPr="00FB1098">
        <w:rPr>
          <w:rFonts w:ascii="Times New Roman" w:eastAsia="Calibri" w:hAnsi="Times New Roman" w:cs="Times New Roman"/>
          <w:sz w:val="24"/>
          <w:szCs w:val="24"/>
          <w:lang w:val="en-GB"/>
        </w:rPr>
        <w:t xml:space="preserve">2023 </w:t>
      </w:r>
      <w:r w:rsidRPr="00FB1098">
        <w:rPr>
          <w:rFonts w:ascii="Times New Roman" w:eastAsia="Calibri" w:hAnsi="Times New Roman" w:cs="Times New Roman"/>
          <w:sz w:val="24"/>
          <w:szCs w:val="24"/>
          <w:lang w:val="en-GB"/>
        </w:rPr>
        <w:t>- quarterly capacity product</w:t>
      </w:r>
    </w:p>
    <w:p w14:paraId="1D995FC7" w14:textId="77777777" w:rsidR="00A71AF5" w:rsidRPr="00FB1098" w:rsidRDefault="00A71AF5" w:rsidP="00A71AF5">
      <w:pPr>
        <w:spacing w:after="0"/>
        <w:jc w:val="both"/>
        <w:rPr>
          <w:rFonts w:ascii="Times New Roman" w:eastAsia="Calibri" w:hAnsi="Times New Roman" w:cs="Times New Roman"/>
          <w:sz w:val="24"/>
          <w:szCs w:val="24"/>
          <w:lang w:val="en-GB"/>
        </w:rPr>
      </w:pPr>
    </w:p>
    <w:p w14:paraId="6FF96FDA" w14:textId="760A78C9" w:rsidR="00010F0C" w:rsidRPr="00FB1098" w:rsidRDefault="00FB1098">
      <w:pPr>
        <w:pStyle w:val="ListParagraph"/>
        <w:numPr>
          <w:ilvl w:val="0"/>
          <w:numId w:val="11"/>
        </w:numPr>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Transmission costs from the respective entry of the Bulgarian gas transmission network to the </w:t>
      </w:r>
      <w:r w:rsidR="00FC3BBD">
        <w:rPr>
          <w:rFonts w:ascii="Times New Roman" w:eastAsia="Calibri" w:hAnsi="Times New Roman" w:cs="Times New Roman"/>
          <w:sz w:val="24"/>
          <w:szCs w:val="24"/>
          <w:lang w:val="en-GB"/>
        </w:rPr>
        <w:t>VTP</w:t>
      </w:r>
      <w:r w:rsidRPr="00FB1098">
        <w:rPr>
          <w:rFonts w:ascii="Times New Roman" w:eastAsia="Calibri" w:hAnsi="Times New Roman" w:cs="Times New Roman"/>
          <w:sz w:val="24"/>
          <w:szCs w:val="24"/>
          <w:lang w:val="en-GB"/>
        </w:rPr>
        <w:t xml:space="preserve"> in the amount of 0.5374 BGN/MWh or 0.2748 Euro/MWh</w:t>
      </w:r>
    </w:p>
    <w:p w14:paraId="6A75CC08" w14:textId="77777777" w:rsidR="0088425F" w:rsidRPr="00FB1098" w:rsidRDefault="0088425F" w:rsidP="00A71AF5">
      <w:pPr>
        <w:rPr>
          <w:rFonts w:ascii="Times New Roman" w:eastAsia="Calibri" w:hAnsi="Times New Roman" w:cs="Times New Roman"/>
          <w:sz w:val="24"/>
          <w:szCs w:val="24"/>
          <w:lang w:val="en-GB"/>
        </w:rPr>
      </w:pPr>
    </w:p>
    <w:p w14:paraId="4F44F9E7" w14:textId="77777777" w:rsidR="00010F0C" w:rsidRPr="00FB1098" w:rsidRDefault="00FB1098">
      <w:pPr>
        <w:ind w:left="360"/>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For clarity, the final price used to determine the price proposal contains the following </w:t>
      </w:r>
      <w:proofErr w:type="gramStart"/>
      <w:r w:rsidRPr="00FB1098">
        <w:rPr>
          <w:rFonts w:ascii="Times New Roman" w:eastAsia="Calibri" w:hAnsi="Times New Roman" w:cs="Times New Roman"/>
          <w:sz w:val="24"/>
          <w:szCs w:val="24"/>
          <w:lang w:val="en-GB"/>
        </w:rPr>
        <w:t>elements :</w:t>
      </w:r>
      <w:proofErr w:type="gramEnd"/>
    </w:p>
    <w:p w14:paraId="2433E890" w14:textId="049F2315" w:rsidR="00010F0C" w:rsidRPr="00FB1098" w:rsidRDefault="00FC3BBD">
      <w:pPr>
        <w:ind w:left="720"/>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P</w:t>
      </w:r>
      <w:r w:rsidR="00FB1098" w:rsidRPr="00FB1098">
        <w:rPr>
          <w:rFonts w:ascii="Times New Roman" w:eastAsia="Calibri" w:hAnsi="Times New Roman" w:cs="Times New Roman"/>
          <w:b/>
          <w:bCs/>
          <w:sz w:val="24"/>
          <w:szCs w:val="24"/>
          <w:lang w:val="en-GB"/>
        </w:rPr>
        <w:t xml:space="preserve">= </w:t>
      </w:r>
      <w:r w:rsidR="00BB28E4">
        <w:rPr>
          <w:rFonts w:ascii="Times New Roman" w:eastAsia="Calibri" w:hAnsi="Times New Roman" w:cs="Times New Roman"/>
          <w:b/>
          <w:bCs/>
          <w:sz w:val="24"/>
          <w:szCs w:val="24"/>
          <w:lang w:val="en-GB"/>
        </w:rPr>
        <w:t>entry</w:t>
      </w:r>
      <w:r w:rsidR="00FB1098" w:rsidRPr="00FB1098">
        <w:rPr>
          <w:rFonts w:ascii="Times New Roman" w:eastAsia="Calibri" w:hAnsi="Times New Roman" w:cs="Times New Roman"/>
          <w:b/>
          <w:bCs/>
          <w:sz w:val="24"/>
          <w:szCs w:val="24"/>
          <w:lang w:val="en-GB"/>
        </w:rPr>
        <w:t xml:space="preserve"> </w:t>
      </w:r>
      <w:r w:rsidR="00BB28E4">
        <w:rPr>
          <w:rFonts w:ascii="Times New Roman" w:eastAsia="Calibri" w:hAnsi="Times New Roman" w:cs="Times New Roman"/>
          <w:b/>
          <w:bCs/>
          <w:sz w:val="24"/>
          <w:szCs w:val="24"/>
          <w:lang w:val="en-GB"/>
        </w:rPr>
        <w:t>NGP</w:t>
      </w:r>
      <w:r w:rsidR="00FB1098" w:rsidRPr="00FB1098">
        <w:rPr>
          <w:rFonts w:ascii="Times New Roman" w:eastAsia="Calibri" w:hAnsi="Times New Roman" w:cs="Times New Roman"/>
          <w:b/>
          <w:bCs/>
          <w:sz w:val="24"/>
          <w:szCs w:val="24"/>
          <w:lang w:val="en-GB"/>
        </w:rPr>
        <w:t xml:space="preserve"> + </w:t>
      </w:r>
      <w:r w:rsidR="00BB28E4">
        <w:rPr>
          <w:rFonts w:ascii="Times New Roman" w:eastAsia="Calibri" w:hAnsi="Times New Roman" w:cs="Times New Roman"/>
          <w:b/>
          <w:bCs/>
          <w:sz w:val="24"/>
          <w:szCs w:val="24"/>
          <w:lang w:val="en-GB"/>
        </w:rPr>
        <w:t xml:space="preserve">entry CP </w:t>
      </w:r>
      <w:r w:rsidR="00FB1098" w:rsidRPr="00FB1098">
        <w:rPr>
          <w:rFonts w:ascii="Times New Roman" w:eastAsia="Calibri" w:hAnsi="Times New Roman" w:cs="Times New Roman"/>
          <w:b/>
          <w:bCs/>
          <w:sz w:val="24"/>
          <w:szCs w:val="24"/>
          <w:lang w:val="en-GB"/>
        </w:rPr>
        <w:t xml:space="preserve">+ </w:t>
      </w:r>
      <w:r w:rsidR="00A90E75">
        <w:rPr>
          <w:rFonts w:ascii="Times New Roman" w:eastAsia="Calibri" w:hAnsi="Times New Roman" w:cs="Times New Roman"/>
          <w:b/>
          <w:bCs/>
          <w:sz w:val="24"/>
          <w:szCs w:val="24"/>
          <w:lang w:val="en-GB"/>
        </w:rPr>
        <w:t>TF to VTP</w:t>
      </w:r>
    </w:p>
    <w:p w14:paraId="766DA763" w14:textId="77777777" w:rsidR="00010F0C" w:rsidRPr="00FB1098" w:rsidRDefault="00A71AF5">
      <w:pPr>
        <w:ind w:left="720"/>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Where</w:t>
      </w:r>
      <w:r w:rsidR="00FB1098" w:rsidRPr="00FB1098">
        <w:rPr>
          <w:rFonts w:ascii="Times New Roman" w:eastAsia="Calibri" w:hAnsi="Times New Roman" w:cs="Times New Roman"/>
          <w:sz w:val="24"/>
          <w:szCs w:val="24"/>
          <w:lang w:val="en-GB"/>
        </w:rPr>
        <w:t>:</w:t>
      </w:r>
    </w:p>
    <w:p w14:paraId="67BB8151" w14:textId="02D8443F" w:rsidR="00010F0C" w:rsidRPr="00FB1098" w:rsidRDefault="00A90E75">
      <w:pPr>
        <w:ind w:left="720"/>
        <w:rPr>
          <w:rFonts w:ascii="Times New Roman" w:eastAsia="Calibri" w:hAnsi="Times New Roman" w:cs="Times New Roman"/>
          <w:sz w:val="24"/>
          <w:szCs w:val="24"/>
          <w:lang w:val="en-GB"/>
        </w:rPr>
      </w:pPr>
      <w:r>
        <w:rPr>
          <w:rFonts w:ascii="Times New Roman" w:eastAsia="Calibri" w:hAnsi="Times New Roman" w:cs="Times New Roman"/>
          <w:b/>
          <w:bCs/>
          <w:sz w:val="24"/>
          <w:szCs w:val="24"/>
          <w:lang w:val="en-GB"/>
        </w:rPr>
        <w:t>P</w:t>
      </w:r>
      <w:r w:rsidR="00FB1098" w:rsidRPr="00FB1098">
        <w:rPr>
          <w:rFonts w:ascii="Times New Roman" w:eastAsia="Calibri" w:hAnsi="Times New Roman" w:cs="Times New Roman"/>
          <w:b/>
          <w:bCs/>
          <w:sz w:val="24"/>
          <w:szCs w:val="24"/>
          <w:lang w:val="en-GB"/>
        </w:rPr>
        <w:t xml:space="preserve"> </w:t>
      </w:r>
      <w:r w:rsidR="00FB1098" w:rsidRPr="00FB1098">
        <w:rPr>
          <w:rFonts w:ascii="Times New Roman" w:eastAsia="Calibri" w:hAnsi="Times New Roman" w:cs="Times New Roman"/>
          <w:sz w:val="24"/>
          <w:szCs w:val="24"/>
          <w:lang w:val="en-GB"/>
        </w:rPr>
        <w:t xml:space="preserve">- is the final price used to </w:t>
      </w:r>
      <w:r w:rsidR="00D7077F" w:rsidRPr="00FB1098">
        <w:rPr>
          <w:rFonts w:ascii="Times New Roman" w:eastAsia="Calibri" w:hAnsi="Times New Roman" w:cs="Times New Roman"/>
          <w:sz w:val="24"/>
          <w:szCs w:val="24"/>
          <w:lang w:val="en-GB"/>
        </w:rPr>
        <w:t xml:space="preserve">determine the </w:t>
      </w:r>
      <w:r w:rsidR="00FB1098" w:rsidRPr="00FB1098">
        <w:rPr>
          <w:rFonts w:ascii="Times New Roman" w:eastAsia="Calibri" w:hAnsi="Times New Roman" w:cs="Times New Roman"/>
          <w:sz w:val="24"/>
          <w:szCs w:val="24"/>
          <w:lang w:val="en-GB"/>
        </w:rPr>
        <w:t>price offer</w:t>
      </w:r>
    </w:p>
    <w:p w14:paraId="1F5CE01D" w14:textId="4C987BA1" w:rsidR="00010F0C" w:rsidRPr="00FB1098" w:rsidRDefault="00A90E75">
      <w:pPr>
        <w:ind w:left="720"/>
        <w:rPr>
          <w:rFonts w:ascii="Times New Roman" w:eastAsia="Calibri" w:hAnsi="Times New Roman" w:cs="Times New Roman"/>
          <w:sz w:val="24"/>
          <w:szCs w:val="24"/>
          <w:lang w:val="en-GB"/>
        </w:rPr>
      </w:pPr>
      <w:r>
        <w:rPr>
          <w:rFonts w:ascii="Times New Roman" w:eastAsia="Calibri" w:hAnsi="Times New Roman" w:cs="Times New Roman"/>
          <w:b/>
          <w:bCs/>
          <w:sz w:val="24"/>
          <w:szCs w:val="24"/>
          <w:lang w:val="en-GB"/>
        </w:rPr>
        <w:t>entry NG</w:t>
      </w:r>
      <w:r w:rsidR="007B6F5C">
        <w:rPr>
          <w:rFonts w:ascii="Times New Roman" w:eastAsia="Calibri" w:hAnsi="Times New Roman" w:cs="Times New Roman"/>
          <w:b/>
          <w:bCs/>
          <w:sz w:val="24"/>
          <w:szCs w:val="24"/>
          <w:lang w:val="en-GB"/>
        </w:rPr>
        <w:t>P</w:t>
      </w:r>
      <w:r w:rsidR="00FB1098" w:rsidRPr="00FB1098">
        <w:rPr>
          <w:rFonts w:ascii="Times New Roman" w:eastAsia="Calibri" w:hAnsi="Times New Roman" w:cs="Times New Roman"/>
          <w:b/>
          <w:bCs/>
          <w:sz w:val="24"/>
          <w:szCs w:val="24"/>
          <w:lang w:val="en-GB"/>
        </w:rPr>
        <w:t xml:space="preserve"> </w:t>
      </w:r>
      <w:r w:rsidR="00FB1098" w:rsidRPr="00FB1098">
        <w:rPr>
          <w:rFonts w:ascii="Times New Roman" w:eastAsia="Calibri" w:hAnsi="Times New Roman" w:cs="Times New Roman"/>
          <w:sz w:val="24"/>
          <w:szCs w:val="24"/>
          <w:lang w:val="en-GB"/>
        </w:rPr>
        <w:t xml:space="preserve">- is the price of natural gas at the </w:t>
      </w:r>
      <w:r>
        <w:rPr>
          <w:rFonts w:ascii="Times New Roman" w:eastAsia="Calibri" w:hAnsi="Times New Roman" w:cs="Times New Roman"/>
          <w:sz w:val="24"/>
          <w:szCs w:val="24"/>
          <w:lang w:val="en-GB"/>
        </w:rPr>
        <w:t>entry</w:t>
      </w:r>
      <w:r w:rsidR="00FB1098" w:rsidRPr="00FB1098">
        <w:rPr>
          <w:rFonts w:ascii="Times New Roman" w:eastAsia="Calibri" w:hAnsi="Times New Roman" w:cs="Times New Roman"/>
          <w:sz w:val="24"/>
          <w:szCs w:val="24"/>
          <w:lang w:val="en-GB"/>
        </w:rPr>
        <w:t xml:space="preserve"> of the Bulgarian gas transmission network</w:t>
      </w:r>
    </w:p>
    <w:p w14:paraId="490E6A4A" w14:textId="637F13E8" w:rsidR="00010F0C" w:rsidRPr="00FB1098" w:rsidRDefault="007B6F5C">
      <w:pPr>
        <w:ind w:left="720"/>
        <w:rPr>
          <w:rFonts w:ascii="Times New Roman" w:eastAsia="Calibri" w:hAnsi="Times New Roman" w:cs="Times New Roman"/>
          <w:sz w:val="24"/>
          <w:szCs w:val="24"/>
          <w:lang w:val="en-GB"/>
        </w:rPr>
      </w:pPr>
      <w:r>
        <w:rPr>
          <w:rFonts w:ascii="Times New Roman" w:eastAsia="Calibri" w:hAnsi="Times New Roman" w:cs="Times New Roman"/>
          <w:b/>
          <w:bCs/>
          <w:sz w:val="24"/>
          <w:szCs w:val="24"/>
          <w:lang w:val="en-GB"/>
        </w:rPr>
        <w:t>entry CP</w:t>
      </w:r>
      <w:r w:rsidR="00FB1098" w:rsidRPr="00FB1098">
        <w:rPr>
          <w:rFonts w:ascii="Times New Roman" w:eastAsia="Calibri" w:hAnsi="Times New Roman" w:cs="Times New Roman"/>
          <w:b/>
          <w:bCs/>
          <w:sz w:val="24"/>
          <w:szCs w:val="24"/>
          <w:lang w:val="en-GB"/>
        </w:rPr>
        <w:t xml:space="preserve"> </w:t>
      </w:r>
      <w:r w:rsidR="00FB1098" w:rsidRPr="00FB1098">
        <w:rPr>
          <w:rFonts w:ascii="Times New Roman" w:eastAsia="Calibri" w:hAnsi="Times New Roman" w:cs="Times New Roman"/>
          <w:sz w:val="24"/>
          <w:szCs w:val="24"/>
          <w:lang w:val="en-GB"/>
        </w:rPr>
        <w:t xml:space="preserve">- is the price of a capacity product at the respective </w:t>
      </w:r>
      <w:r>
        <w:rPr>
          <w:rFonts w:ascii="Times New Roman" w:eastAsia="Calibri" w:hAnsi="Times New Roman" w:cs="Times New Roman"/>
          <w:sz w:val="24"/>
          <w:szCs w:val="24"/>
          <w:lang w:val="en-GB"/>
        </w:rPr>
        <w:t>entry</w:t>
      </w:r>
      <w:r w:rsidR="00FB1098" w:rsidRPr="00FB1098">
        <w:rPr>
          <w:rFonts w:ascii="Times New Roman" w:eastAsia="Calibri" w:hAnsi="Times New Roman" w:cs="Times New Roman"/>
          <w:sz w:val="24"/>
          <w:szCs w:val="24"/>
          <w:lang w:val="en-GB"/>
        </w:rPr>
        <w:t xml:space="preserve"> of the Bulgarian gas transmission network</w:t>
      </w:r>
    </w:p>
    <w:p w14:paraId="491063BC" w14:textId="7D2528AB" w:rsidR="00010F0C" w:rsidRPr="00FB1098" w:rsidRDefault="007B6F5C">
      <w:pPr>
        <w:ind w:left="720"/>
        <w:rPr>
          <w:rFonts w:ascii="Times New Roman" w:eastAsia="Calibri" w:hAnsi="Times New Roman" w:cs="Times New Roman"/>
          <w:sz w:val="24"/>
          <w:szCs w:val="24"/>
          <w:lang w:val="en-GB"/>
        </w:rPr>
      </w:pPr>
      <w:r>
        <w:rPr>
          <w:rFonts w:ascii="Times New Roman" w:eastAsia="Calibri" w:hAnsi="Times New Roman" w:cs="Times New Roman"/>
          <w:b/>
          <w:bCs/>
          <w:sz w:val="24"/>
          <w:szCs w:val="24"/>
          <w:lang w:val="en-GB"/>
        </w:rPr>
        <w:t>TF</w:t>
      </w:r>
      <w:r w:rsidR="00FB1098" w:rsidRPr="00FB1098">
        <w:rPr>
          <w:rFonts w:ascii="Times New Roman" w:eastAsia="Calibri" w:hAnsi="Times New Roman" w:cs="Times New Roman"/>
          <w:b/>
          <w:bCs/>
          <w:sz w:val="24"/>
          <w:szCs w:val="24"/>
          <w:lang w:val="en-GB"/>
        </w:rPr>
        <w:t xml:space="preserve"> to VT</w:t>
      </w:r>
      <w:r>
        <w:rPr>
          <w:rFonts w:ascii="Times New Roman" w:eastAsia="Calibri" w:hAnsi="Times New Roman" w:cs="Times New Roman"/>
          <w:b/>
          <w:bCs/>
          <w:sz w:val="24"/>
          <w:szCs w:val="24"/>
          <w:lang w:val="en-GB"/>
        </w:rPr>
        <w:t>P</w:t>
      </w:r>
      <w:r w:rsidR="00FB1098" w:rsidRPr="00FB1098">
        <w:rPr>
          <w:rFonts w:ascii="Times New Roman" w:eastAsia="Calibri" w:hAnsi="Times New Roman" w:cs="Times New Roman"/>
          <w:b/>
          <w:bCs/>
          <w:sz w:val="24"/>
          <w:szCs w:val="24"/>
          <w:lang w:val="en-GB"/>
        </w:rPr>
        <w:t xml:space="preserve"> </w:t>
      </w:r>
      <w:r w:rsidR="00FB1098" w:rsidRPr="00FB1098">
        <w:rPr>
          <w:rFonts w:ascii="Times New Roman" w:eastAsia="Calibri" w:hAnsi="Times New Roman" w:cs="Times New Roman"/>
          <w:sz w:val="24"/>
          <w:szCs w:val="24"/>
          <w:lang w:val="en-GB"/>
        </w:rPr>
        <w:t xml:space="preserve">- is the transmission </w:t>
      </w:r>
      <w:r>
        <w:rPr>
          <w:rFonts w:ascii="Times New Roman" w:eastAsia="Calibri" w:hAnsi="Times New Roman" w:cs="Times New Roman"/>
          <w:sz w:val="24"/>
          <w:szCs w:val="24"/>
          <w:lang w:val="en-GB"/>
        </w:rPr>
        <w:t xml:space="preserve">fee </w:t>
      </w:r>
      <w:r w:rsidR="00FB1098" w:rsidRPr="00FB1098">
        <w:rPr>
          <w:rFonts w:ascii="Times New Roman" w:eastAsia="Calibri" w:hAnsi="Times New Roman" w:cs="Times New Roman"/>
          <w:sz w:val="24"/>
          <w:szCs w:val="24"/>
          <w:lang w:val="en-GB"/>
        </w:rPr>
        <w:t>to VT</w:t>
      </w:r>
      <w:r>
        <w:rPr>
          <w:rFonts w:ascii="Times New Roman" w:eastAsia="Calibri" w:hAnsi="Times New Roman" w:cs="Times New Roman"/>
          <w:sz w:val="24"/>
          <w:szCs w:val="24"/>
          <w:lang w:val="en-GB"/>
        </w:rPr>
        <w:t>P</w:t>
      </w:r>
      <w:r w:rsidR="00FB1098" w:rsidRPr="00FB1098">
        <w:rPr>
          <w:rFonts w:ascii="Times New Roman" w:eastAsia="Calibri" w:hAnsi="Times New Roman" w:cs="Times New Roman"/>
          <w:sz w:val="24"/>
          <w:szCs w:val="24"/>
          <w:lang w:val="en-GB"/>
        </w:rPr>
        <w:t xml:space="preserve"> Bulgaria</w:t>
      </w:r>
    </w:p>
    <w:p w14:paraId="0A3D7C01" w14:textId="29864E21" w:rsidR="00EE4A81" w:rsidRPr="00FB1098" w:rsidRDefault="00EE4A81" w:rsidP="00DE141E">
      <w:pPr>
        <w:pStyle w:val="ListParagraph"/>
        <w:ind w:left="360" w:firstLine="0"/>
        <w:rPr>
          <w:rFonts w:ascii="Times New Roman" w:eastAsia="Calibri" w:hAnsi="Times New Roman" w:cs="Times New Roman"/>
          <w:sz w:val="24"/>
          <w:szCs w:val="24"/>
          <w:lang w:val="en-GB"/>
        </w:rPr>
      </w:pPr>
    </w:p>
    <w:p w14:paraId="14CF0EBF" w14:textId="455AA9E7" w:rsidR="00010F0C" w:rsidRPr="00FB1098" w:rsidRDefault="007B6F5C">
      <w:pPr>
        <w:spacing w:line="240" w:lineRule="auto"/>
        <w:ind w:firstLine="426"/>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B</w:t>
      </w:r>
      <w:r w:rsidR="00FB1098" w:rsidRPr="00FB1098">
        <w:rPr>
          <w:rFonts w:ascii="Times New Roman" w:eastAsia="Calibri" w:hAnsi="Times New Roman" w:cs="Times New Roman"/>
          <w:b/>
          <w:bCs/>
          <w:sz w:val="24"/>
          <w:szCs w:val="24"/>
          <w:lang w:val="en-GB"/>
        </w:rPr>
        <w:t xml:space="preserve">. Methodology for determining the </w:t>
      </w:r>
      <w:r w:rsidR="00A264F5">
        <w:rPr>
          <w:rFonts w:ascii="Times New Roman" w:eastAsia="Calibri" w:hAnsi="Times New Roman" w:cs="Times New Roman"/>
          <w:b/>
          <w:bCs/>
          <w:sz w:val="24"/>
          <w:szCs w:val="24"/>
          <w:lang w:val="en-GB"/>
        </w:rPr>
        <w:t>complex</w:t>
      </w:r>
      <w:r w:rsidR="00FB1098" w:rsidRPr="00FB1098">
        <w:rPr>
          <w:rFonts w:ascii="Times New Roman" w:eastAsia="Calibri" w:hAnsi="Times New Roman" w:cs="Times New Roman"/>
          <w:b/>
          <w:bCs/>
          <w:sz w:val="24"/>
          <w:szCs w:val="24"/>
          <w:lang w:val="en-GB"/>
        </w:rPr>
        <w:t xml:space="preserve"> evaluation </w:t>
      </w:r>
      <w:r w:rsidR="006E7706" w:rsidRPr="00FB1098">
        <w:rPr>
          <w:rFonts w:ascii="Times New Roman" w:eastAsia="Calibri" w:hAnsi="Times New Roman" w:cs="Times New Roman"/>
          <w:b/>
          <w:bCs/>
          <w:sz w:val="24"/>
          <w:szCs w:val="24"/>
          <w:lang w:val="en-GB"/>
        </w:rPr>
        <w:t xml:space="preserve">of </w:t>
      </w:r>
      <w:r w:rsidR="00A264F5">
        <w:rPr>
          <w:rFonts w:ascii="Times New Roman" w:eastAsia="Calibri" w:hAnsi="Times New Roman" w:cs="Times New Roman"/>
          <w:b/>
          <w:bCs/>
          <w:sz w:val="24"/>
          <w:szCs w:val="24"/>
          <w:lang w:val="en-GB"/>
        </w:rPr>
        <w:t>bids</w:t>
      </w:r>
    </w:p>
    <w:p w14:paraId="66757AFE" w14:textId="0319983A" w:rsidR="00010F0C" w:rsidRPr="00FB1098" w:rsidRDefault="00FB1098">
      <w:pPr>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lastRenderedPageBreak/>
        <w:t>The complex evaluation of the offers (</w:t>
      </w:r>
      <w:r w:rsidR="00A264F5">
        <w:rPr>
          <w:rFonts w:ascii="Times New Roman" w:eastAsia="Calibri" w:hAnsi="Times New Roman" w:cs="Times New Roman"/>
          <w:sz w:val="24"/>
          <w:szCs w:val="24"/>
          <w:lang w:val="en-GB"/>
        </w:rPr>
        <w:t>C</w:t>
      </w:r>
      <w:r w:rsidRPr="00FB1098">
        <w:rPr>
          <w:rFonts w:ascii="Times New Roman" w:eastAsia="Calibri" w:hAnsi="Times New Roman" w:cs="Times New Roman"/>
          <w:sz w:val="24"/>
          <w:szCs w:val="24"/>
          <w:lang w:val="en-GB"/>
        </w:rPr>
        <w:t xml:space="preserve">O) will be determined as the sum of </w:t>
      </w:r>
      <w:r w:rsidR="000E470F" w:rsidRPr="00FB1098">
        <w:rPr>
          <w:rFonts w:ascii="Times New Roman" w:eastAsia="Calibri" w:hAnsi="Times New Roman" w:cs="Times New Roman"/>
          <w:sz w:val="24"/>
          <w:szCs w:val="24"/>
          <w:lang w:val="en-GB"/>
        </w:rPr>
        <w:t xml:space="preserve">four </w:t>
      </w:r>
      <w:r w:rsidRPr="00FB1098">
        <w:rPr>
          <w:rFonts w:ascii="Times New Roman" w:eastAsia="Calibri" w:hAnsi="Times New Roman" w:cs="Times New Roman"/>
          <w:sz w:val="24"/>
          <w:szCs w:val="24"/>
          <w:lang w:val="en-GB"/>
        </w:rPr>
        <w:t>indicators according to the formula</w:t>
      </w:r>
      <w:r w:rsidR="00D127C2" w:rsidRPr="00FB1098">
        <w:rPr>
          <w:rFonts w:ascii="Times New Roman" w:eastAsia="Calibri" w:hAnsi="Times New Roman" w:cs="Times New Roman"/>
          <w:sz w:val="24"/>
          <w:szCs w:val="24"/>
          <w:lang w:val="en-GB"/>
        </w:rPr>
        <w:t>:</w:t>
      </w:r>
    </w:p>
    <w:p w14:paraId="43FC58A9" w14:textId="77777777" w:rsidR="00010F0C" w:rsidRPr="00FB1098" w:rsidRDefault="00FB1098">
      <w:pPr>
        <w:spacing w:line="240" w:lineRule="auto"/>
        <w:ind w:firstLine="720"/>
        <w:jc w:val="both"/>
        <w:rPr>
          <w:rFonts w:ascii="Times New Roman" w:eastAsia="Calibri" w:hAnsi="Times New Roman" w:cs="Times New Roman"/>
          <w:b/>
          <w:bCs/>
          <w:sz w:val="24"/>
          <w:szCs w:val="24"/>
          <w:lang w:val="en-GB"/>
        </w:rPr>
      </w:pPr>
      <w:r w:rsidRPr="00FB1098">
        <w:rPr>
          <w:rFonts w:ascii="Times New Roman" w:eastAsia="Calibri" w:hAnsi="Times New Roman" w:cs="Times New Roman"/>
          <w:b/>
          <w:bCs/>
          <w:sz w:val="24"/>
          <w:szCs w:val="24"/>
          <w:lang w:val="en-GB"/>
        </w:rPr>
        <w:t>CO=K1+K2+K3+K4</w:t>
      </w:r>
      <w:r w:rsidR="00D127C2" w:rsidRPr="00FB1098">
        <w:rPr>
          <w:rFonts w:ascii="Times New Roman" w:eastAsia="Calibri" w:hAnsi="Times New Roman" w:cs="Times New Roman"/>
          <w:b/>
          <w:bCs/>
          <w:sz w:val="24"/>
          <w:szCs w:val="24"/>
          <w:lang w:val="en-GB"/>
        </w:rPr>
        <w:t>,</w:t>
      </w:r>
    </w:p>
    <w:p w14:paraId="42E224EF" w14:textId="77777777" w:rsidR="00010F0C" w:rsidRPr="00FB1098" w:rsidRDefault="00FB1098">
      <w:pPr>
        <w:spacing w:line="240" w:lineRule="auto"/>
        <w:ind w:firstLine="720"/>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Where:</w:t>
      </w:r>
    </w:p>
    <w:p w14:paraId="78AFC0FC" w14:textId="77777777" w:rsidR="00010F0C" w:rsidRPr="00FB1098" w:rsidRDefault="00FB1098">
      <w:pPr>
        <w:spacing w:after="0" w:line="360" w:lineRule="auto"/>
        <w:ind w:firstLine="720"/>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K1 is the proposed price</w:t>
      </w:r>
    </w:p>
    <w:p w14:paraId="098B6D6D" w14:textId="77777777" w:rsidR="00010F0C" w:rsidRPr="00FB1098" w:rsidRDefault="00FB1098">
      <w:pPr>
        <w:spacing w:after="0" w:line="360" w:lineRule="auto"/>
        <w:ind w:firstLine="720"/>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K2 are the proposed payment terms</w:t>
      </w:r>
    </w:p>
    <w:p w14:paraId="44F19509" w14:textId="77777777" w:rsidR="00010F0C" w:rsidRPr="00FB1098" w:rsidRDefault="00FB1098">
      <w:pPr>
        <w:spacing w:after="0" w:line="360" w:lineRule="auto"/>
        <w:ind w:firstLine="720"/>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K3 is the deadline for changing the requested monthly quantities </w:t>
      </w:r>
    </w:p>
    <w:p w14:paraId="02EF5B15" w14:textId="19F54527" w:rsidR="00010F0C" w:rsidRPr="00FB1098" w:rsidRDefault="00FB1098">
      <w:pPr>
        <w:spacing w:after="0" w:line="360" w:lineRule="auto"/>
        <w:ind w:firstLine="720"/>
        <w:jc w:val="both"/>
        <w:rPr>
          <w:rFonts w:ascii="Times New Roman" w:eastAsia="Calibri" w:hAnsi="Times New Roman" w:cs="Times New Roman"/>
          <w:sz w:val="24"/>
          <w:szCs w:val="24"/>
          <w:lang w:val="en-GB"/>
        </w:rPr>
      </w:pPr>
      <w:r w:rsidRPr="00FB1098">
        <w:rPr>
          <w:rFonts w:ascii="Times New Roman" w:eastAsia="Segoe UI" w:hAnsi="Times New Roman" w:cs="Times New Roman"/>
          <w:color w:val="000000" w:themeColor="text1"/>
          <w:sz w:val="24"/>
          <w:szCs w:val="24"/>
          <w:lang w:val="en-GB"/>
        </w:rPr>
        <w:t xml:space="preserve">K4 </w:t>
      </w:r>
      <w:r w:rsidR="00951EC1" w:rsidRPr="00FB1098">
        <w:rPr>
          <w:rFonts w:ascii="Times New Roman" w:eastAsia="Segoe UI" w:hAnsi="Times New Roman" w:cs="Times New Roman"/>
          <w:color w:val="000000" w:themeColor="text1"/>
          <w:sz w:val="24"/>
          <w:szCs w:val="24"/>
          <w:lang w:val="en-GB"/>
        </w:rPr>
        <w:t xml:space="preserve">is the </w:t>
      </w:r>
      <w:r w:rsidR="008F3846" w:rsidRPr="00FB1098">
        <w:rPr>
          <w:rFonts w:ascii="Times New Roman" w:eastAsia="Segoe UI" w:hAnsi="Times New Roman" w:cs="Times New Roman"/>
          <w:color w:val="000000" w:themeColor="text1"/>
          <w:sz w:val="24"/>
          <w:szCs w:val="24"/>
          <w:lang w:val="en-GB"/>
        </w:rPr>
        <w:t xml:space="preserve">flexibility </w:t>
      </w:r>
      <w:r w:rsidR="00951EC1" w:rsidRPr="00FB1098">
        <w:rPr>
          <w:rFonts w:ascii="Times New Roman" w:eastAsia="Segoe UI" w:hAnsi="Times New Roman" w:cs="Times New Roman"/>
          <w:color w:val="000000" w:themeColor="text1"/>
          <w:sz w:val="24"/>
          <w:szCs w:val="24"/>
          <w:lang w:val="en-GB"/>
        </w:rPr>
        <w:t xml:space="preserve">of </w:t>
      </w:r>
      <w:r w:rsidR="009E4743" w:rsidRPr="00FB1098">
        <w:rPr>
          <w:rFonts w:ascii="Times New Roman" w:eastAsia="Segoe UI" w:hAnsi="Times New Roman" w:cs="Times New Roman"/>
          <w:color w:val="000000" w:themeColor="text1"/>
          <w:sz w:val="24"/>
          <w:szCs w:val="24"/>
          <w:lang w:val="en-GB"/>
        </w:rPr>
        <w:t xml:space="preserve">taking the </w:t>
      </w:r>
      <w:r w:rsidR="00951EC1" w:rsidRPr="00FB1098">
        <w:rPr>
          <w:rFonts w:ascii="Times New Roman" w:eastAsia="Segoe UI" w:hAnsi="Times New Roman" w:cs="Times New Roman"/>
          <w:color w:val="000000" w:themeColor="text1"/>
          <w:sz w:val="24"/>
          <w:szCs w:val="24"/>
          <w:lang w:val="en-GB"/>
        </w:rPr>
        <w:t xml:space="preserve">fixed </w:t>
      </w:r>
      <w:r w:rsidR="009E4743" w:rsidRPr="00FB1098">
        <w:rPr>
          <w:rFonts w:ascii="Times New Roman" w:eastAsia="Segoe UI" w:hAnsi="Times New Roman" w:cs="Times New Roman"/>
          <w:color w:val="000000" w:themeColor="text1"/>
          <w:sz w:val="24"/>
          <w:szCs w:val="24"/>
          <w:lang w:val="en-GB"/>
        </w:rPr>
        <w:t xml:space="preserve">daily </w:t>
      </w:r>
      <w:r w:rsidR="00A264F5">
        <w:rPr>
          <w:rFonts w:ascii="Times New Roman" w:eastAsia="Segoe UI" w:hAnsi="Times New Roman" w:cs="Times New Roman"/>
          <w:color w:val="000000" w:themeColor="text1"/>
          <w:sz w:val="24"/>
          <w:szCs w:val="24"/>
          <w:lang w:val="en-GB"/>
        </w:rPr>
        <w:t>quantity</w:t>
      </w:r>
      <w:r w:rsidR="00951EC1" w:rsidRPr="00FB1098">
        <w:rPr>
          <w:rFonts w:ascii="Times New Roman" w:eastAsia="Segoe UI" w:hAnsi="Times New Roman" w:cs="Times New Roman"/>
          <w:color w:val="000000" w:themeColor="text1"/>
          <w:sz w:val="24"/>
          <w:szCs w:val="24"/>
          <w:lang w:val="en-GB"/>
        </w:rPr>
        <w:t xml:space="preserve"> </w:t>
      </w:r>
    </w:p>
    <w:p w14:paraId="3385DBD1" w14:textId="370E1ED9" w:rsidR="00010F0C" w:rsidRPr="00FB1098" w:rsidRDefault="00FB1098">
      <w:pPr>
        <w:spacing w:after="0" w:line="240" w:lineRule="auto"/>
        <w:ind w:firstLine="720"/>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The maximum number of points that can be obtained </w:t>
      </w:r>
      <w:r w:rsidR="00207680" w:rsidRPr="00FB1098">
        <w:rPr>
          <w:rFonts w:ascii="Times New Roman" w:eastAsia="Calibri" w:hAnsi="Times New Roman" w:cs="Times New Roman"/>
          <w:sz w:val="24"/>
          <w:szCs w:val="24"/>
          <w:lang w:val="en-GB"/>
        </w:rPr>
        <w:t xml:space="preserve">from the </w:t>
      </w:r>
      <w:r w:rsidR="00FC641D">
        <w:rPr>
          <w:rFonts w:ascii="Times New Roman" w:eastAsia="Calibri" w:hAnsi="Times New Roman" w:cs="Times New Roman"/>
          <w:sz w:val="24"/>
          <w:szCs w:val="24"/>
          <w:lang w:val="en-GB"/>
        </w:rPr>
        <w:t>complex</w:t>
      </w:r>
      <w:r w:rsidR="00207680" w:rsidRPr="00FB1098">
        <w:rPr>
          <w:rFonts w:ascii="Times New Roman" w:eastAsia="Calibri" w:hAnsi="Times New Roman" w:cs="Times New Roman"/>
          <w:sz w:val="24"/>
          <w:szCs w:val="24"/>
          <w:lang w:val="en-GB"/>
        </w:rPr>
        <w:t xml:space="preserve"> assessment for all </w:t>
      </w:r>
      <w:r w:rsidR="00EF6FB9" w:rsidRPr="00FB1098">
        <w:rPr>
          <w:rFonts w:ascii="Times New Roman" w:eastAsia="Calibri" w:hAnsi="Times New Roman" w:cs="Times New Roman"/>
          <w:sz w:val="24"/>
          <w:szCs w:val="24"/>
          <w:lang w:val="en-GB"/>
        </w:rPr>
        <w:t xml:space="preserve">indicators </w:t>
      </w:r>
      <w:r w:rsidR="00207680" w:rsidRPr="00FB1098">
        <w:rPr>
          <w:rFonts w:ascii="Times New Roman" w:eastAsia="Calibri" w:hAnsi="Times New Roman" w:cs="Times New Roman"/>
          <w:sz w:val="24"/>
          <w:szCs w:val="24"/>
          <w:lang w:val="en-GB"/>
        </w:rPr>
        <w:t xml:space="preserve">is 100 points. </w:t>
      </w:r>
    </w:p>
    <w:p w14:paraId="476E8BC1" w14:textId="77777777" w:rsidR="00340D7D" w:rsidRPr="00FB1098" w:rsidRDefault="00340D7D" w:rsidP="009036EE">
      <w:pPr>
        <w:spacing w:after="0" w:line="240" w:lineRule="auto"/>
        <w:ind w:firstLine="720"/>
        <w:jc w:val="both"/>
        <w:rPr>
          <w:rFonts w:ascii="Times New Roman" w:eastAsia="Calibri" w:hAnsi="Times New Roman" w:cs="Times New Roman"/>
          <w:sz w:val="24"/>
          <w:szCs w:val="24"/>
          <w:lang w:val="en-GB"/>
        </w:rPr>
      </w:pPr>
    </w:p>
    <w:p w14:paraId="314EBAB2" w14:textId="77777777" w:rsidR="00010F0C" w:rsidRPr="00FB1098" w:rsidRDefault="00FB1098">
      <w:pPr>
        <w:spacing w:after="0" w:line="240" w:lineRule="auto"/>
        <w:ind w:firstLine="720"/>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The score for each indicator is determined as follows:</w:t>
      </w:r>
    </w:p>
    <w:p w14:paraId="09F9DA96" w14:textId="77777777" w:rsidR="009036EE" w:rsidRPr="00FB1098" w:rsidRDefault="009036EE" w:rsidP="009036EE">
      <w:pPr>
        <w:spacing w:after="0" w:line="240" w:lineRule="auto"/>
        <w:ind w:firstLine="720"/>
        <w:jc w:val="both"/>
        <w:rPr>
          <w:rFonts w:ascii="Times New Roman" w:eastAsia="Calibri" w:hAnsi="Times New Roman" w:cs="Times New Roman"/>
          <w:b/>
          <w:bCs/>
          <w:sz w:val="24"/>
          <w:szCs w:val="24"/>
          <w:lang w:val="en-GB"/>
        </w:rPr>
      </w:pPr>
    </w:p>
    <w:p w14:paraId="345CFA02" w14:textId="77777777" w:rsidR="00010F0C" w:rsidRPr="00FB1098" w:rsidRDefault="00FB1098">
      <w:pPr>
        <w:rPr>
          <w:rFonts w:ascii="Times New Roman" w:eastAsia="Calibri" w:hAnsi="Times New Roman" w:cs="Times New Roman"/>
          <w:b/>
          <w:bCs/>
          <w:sz w:val="24"/>
          <w:szCs w:val="24"/>
          <w:lang w:val="en-GB"/>
        </w:rPr>
      </w:pPr>
      <w:r w:rsidRPr="00FB1098">
        <w:rPr>
          <w:rFonts w:ascii="Times New Roman" w:eastAsia="Calibri" w:hAnsi="Times New Roman" w:cs="Times New Roman"/>
          <w:b/>
          <w:bCs/>
          <w:sz w:val="24"/>
          <w:szCs w:val="24"/>
          <w:u w:val="single"/>
          <w:lang w:val="en-GB"/>
        </w:rPr>
        <w:t xml:space="preserve">K1 Price </w:t>
      </w:r>
      <w:r w:rsidR="005D6C13" w:rsidRPr="00FB1098">
        <w:rPr>
          <w:rFonts w:ascii="Times New Roman" w:eastAsia="Calibri" w:hAnsi="Times New Roman" w:cs="Times New Roman"/>
          <w:b/>
          <w:bCs/>
          <w:sz w:val="24"/>
          <w:szCs w:val="24"/>
          <w:u w:val="single"/>
          <w:lang w:val="en-GB"/>
        </w:rPr>
        <w:t xml:space="preserve">offer </w:t>
      </w:r>
    </w:p>
    <w:p w14:paraId="6DEFF32B" w14:textId="77777777" w:rsidR="00010F0C" w:rsidRPr="00FB1098" w:rsidRDefault="009036EE">
      <w:pPr>
        <w:spacing w:after="0"/>
        <w:jc w:val="both"/>
        <w:rPr>
          <w:rFonts w:ascii="Times New Roman" w:hAnsi="Times New Roman" w:cs="Times New Roman"/>
          <w:sz w:val="24"/>
          <w:szCs w:val="24"/>
          <w:lang w:val="en-GB"/>
        </w:rPr>
      </w:pPr>
      <w:r w:rsidRPr="00FB1098">
        <w:rPr>
          <w:rFonts w:ascii="Times New Roman" w:eastAsia="Calibri" w:hAnsi="Times New Roman" w:cs="Times New Roman"/>
          <w:sz w:val="24"/>
          <w:szCs w:val="24"/>
          <w:lang w:val="en-GB"/>
        </w:rPr>
        <w:t xml:space="preserve">Relative weight of the indicator in the complex evaluation </w:t>
      </w:r>
      <w:r w:rsidR="00FB1098" w:rsidRPr="00FB1098">
        <w:rPr>
          <w:rFonts w:ascii="Times New Roman" w:eastAsia="Calibri" w:hAnsi="Times New Roman" w:cs="Times New Roman"/>
          <w:sz w:val="24"/>
          <w:szCs w:val="24"/>
          <w:lang w:val="en-GB"/>
        </w:rPr>
        <w:t xml:space="preserve">is </w:t>
      </w:r>
      <w:r w:rsidR="002521E1" w:rsidRPr="00FB1098">
        <w:rPr>
          <w:rFonts w:ascii="Times New Roman" w:eastAsia="Calibri" w:hAnsi="Times New Roman" w:cs="Times New Roman"/>
          <w:sz w:val="24"/>
          <w:szCs w:val="24"/>
          <w:lang w:val="en-GB"/>
        </w:rPr>
        <w:t>70%</w:t>
      </w:r>
      <w:r w:rsidR="00DC2360" w:rsidRPr="00FB1098">
        <w:rPr>
          <w:rFonts w:ascii="Times New Roman" w:eastAsia="Calibri" w:hAnsi="Times New Roman" w:cs="Times New Roman"/>
          <w:sz w:val="24"/>
          <w:szCs w:val="24"/>
          <w:lang w:val="en-GB"/>
        </w:rPr>
        <w:t xml:space="preserve">, maximum </w:t>
      </w:r>
      <w:r w:rsidR="00DA6203" w:rsidRPr="00FB1098">
        <w:rPr>
          <w:rFonts w:ascii="Times New Roman" w:eastAsia="Calibri" w:hAnsi="Times New Roman" w:cs="Times New Roman"/>
          <w:sz w:val="24"/>
          <w:szCs w:val="24"/>
          <w:lang w:val="en-GB"/>
        </w:rPr>
        <w:t xml:space="preserve">number of </w:t>
      </w:r>
      <w:r w:rsidR="002521E1" w:rsidRPr="00FB1098">
        <w:rPr>
          <w:rFonts w:ascii="Times New Roman" w:eastAsia="Calibri" w:hAnsi="Times New Roman" w:cs="Times New Roman"/>
          <w:sz w:val="24"/>
          <w:szCs w:val="24"/>
          <w:lang w:val="en-GB"/>
        </w:rPr>
        <w:t xml:space="preserve">points </w:t>
      </w:r>
      <w:r w:rsidR="00DA6203" w:rsidRPr="00FB1098">
        <w:rPr>
          <w:rFonts w:ascii="Times New Roman" w:eastAsia="Calibri" w:hAnsi="Times New Roman" w:cs="Times New Roman"/>
          <w:sz w:val="24"/>
          <w:szCs w:val="24"/>
          <w:lang w:val="en-GB"/>
        </w:rPr>
        <w:t>- 70</w:t>
      </w:r>
      <w:r w:rsidR="002521E1" w:rsidRPr="00FB1098">
        <w:rPr>
          <w:rFonts w:ascii="Times New Roman" w:hAnsi="Times New Roman" w:cs="Times New Roman"/>
          <w:sz w:val="24"/>
          <w:szCs w:val="24"/>
          <w:lang w:val="en-GB"/>
        </w:rPr>
        <w:t xml:space="preserve">. </w:t>
      </w:r>
    </w:p>
    <w:p w14:paraId="2ACDFF39" w14:textId="77777777" w:rsidR="000E470F" w:rsidRPr="00FB1098" w:rsidRDefault="000E470F" w:rsidP="00264F86">
      <w:pPr>
        <w:spacing w:after="0"/>
        <w:jc w:val="both"/>
        <w:rPr>
          <w:rFonts w:ascii="Times New Roman" w:hAnsi="Times New Roman" w:cs="Times New Roman"/>
          <w:sz w:val="24"/>
          <w:szCs w:val="24"/>
          <w:lang w:val="en-GB"/>
        </w:rPr>
      </w:pPr>
    </w:p>
    <w:p w14:paraId="2950ADA9" w14:textId="7F13F2E6" w:rsidR="00010F0C" w:rsidRPr="00FB1098" w:rsidRDefault="00FB1098">
      <w:pPr>
        <w:spacing w:after="0"/>
        <w:jc w:val="both"/>
        <w:rPr>
          <w:rFonts w:ascii="Times New Roman" w:hAnsi="Times New Roman" w:cs="Times New Roman"/>
          <w:sz w:val="24"/>
          <w:szCs w:val="24"/>
          <w:lang w:val="en-GB"/>
        </w:rPr>
      </w:pPr>
      <w:r w:rsidRPr="00FB1098">
        <w:rPr>
          <w:rFonts w:ascii="Times New Roman" w:hAnsi="Times New Roman" w:cs="Times New Roman"/>
          <w:sz w:val="24"/>
          <w:szCs w:val="24"/>
          <w:lang w:val="en-GB"/>
        </w:rPr>
        <w:t xml:space="preserve">The </w:t>
      </w:r>
      <w:r w:rsidR="0021281D">
        <w:rPr>
          <w:rFonts w:ascii="Times New Roman" w:hAnsi="Times New Roman" w:cs="Times New Roman"/>
          <w:sz w:val="24"/>
          <w:szCs w:val="24"/>
          <w:lang w:val="en-GB"/>
        </w:rPr>
        <w:t>bid</w:t>
      </w:r>
      <w:r w:rsidRPr="00FB1098">
        <w:rPr>
          <w:rFonts w:ascii="Times New Roman" w:hAnsi="Times New Roman" w:cs="Times New Roman"/>
          <w:sz w:val="24"/>
          <w:szCs w:val="24"/>
          <w:lang w:val="en-GB"/>
        </w:rPr>
        <w:t xml:space="preserve"> of the tenderer who has offered the lowest price will be awarded the maximum possible number of points in the complex evaluation. The lowest price is the price offered with the highest discount in euro per MWh to the TTF front month. The </w:t>
      </w:r>
      <w:r w:rsidR="00FA4C70" w:rsidRPr="00FB1098">
        <w:rPr>
          <w:rFonts w:ascii="Times New Roman" w:hAnsi="Times New Roman" w:cs="Times New Roman"/>
          <w:sz w:val="24"/>
          <w:szCs w:val="24"/>
          <w:lang w:val="en-GB"/>
        </w:rPr>
        <w:t xml:space="preserve">minimum discount offered </w:t>
      </w:r>
      <w:r w:rsidR="00CB4D38" w:rsidRPr="00FB1098">
        <w:rPr>
          <w:rFonts w:ascii="Times New Roman" w:hAnsi="Times New Roman" w:cs="Times New Roman"/>
          <w:sz w:val="24"/>
          <w:szCs w:val="24"/>
          <w:lang w:val="en-GB"/>
        </w:rPr>
        <w:t xml:space="preserve">to the TTF </w:t>
      </w:r>
      <w:r w:rsidR="00E25B0B" w:rsidRPr="00FB1098">
        <w:rPr>
          <w:rFonts w:ascii="Times New Roman" w:hAnsi="Times New Roman" w:cs="Times New Roman"/>
          <w:sz w:val="24"/>
          <w:szCs w:val="24"/>
          <w:lang w:val="en-GB"/>
        </w:rPr>
        <w:t xml:space="preserve">shall be </w:t>
      </w:r>
      <w:r w:rsidR="00CB4D38" w:rsidRPr="00FB1098">
        <w:rPr>
          <w:rFonts w:ascii="Times New Roman" w:hAnsi="Times New Roman" w:cs="Times New Roman"/>
          <w:sz w:val="24"/>
          <w:szCs w:val="24"/>
          <w:lang w:val="en-GB"/>
        </w:rPr>
        <w:t>'- EUR 40'.</w:t>
      </w:r>
    </w:p>
    <w:p w14:paraId="3A899910" w14:textId="77777777" w:rsidR="00264F86" w:rsidRPr="00FB1098" w:rsidRDefault="00264F86" w:rsidP="00264F86">
      <w:pPr>
        <w:spacing w:after="0"/>
        <w:jc w:val="both"/>
        <w:rPr>
          <w:rFonts w:ascii="Times New Roman" w:eastAsia="Calibri" w:hAnsi="Times New Roman" w:cs="Times New Roman"/>
          <w:b/>
          <w:bCs/>
          <w:i/>
          <w:iCs/>
          <w:color w:val="FF0000"/>
          <w:sz w:val="24"/>
          <w:szCs w:val="24"/>
          <w:lang w:val="en-GB"/>
        </w:rPr>
      </w:pPr>
    </w:p>
    <w:p w14:paraId="1722FBBF" w14:textId="77777777" w:rsidR="00010F0C" w:rsidRPr="00FB1098" w:rsidRDefault="00FB1098">
      <w:pPr>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The score for this indicator is calculated according to the following formula: </w:t>
      </w:r>
    </w:p>
    <w:p w14:paraId="34208F93" w14:textId="77777777" w:rsidR="00010F0C" w:rsidRPr="00FB1098" w:rsidRDefault="00FB1098">
      <w:pPr>
        <w:jc w:val="both"/>
        <w:rPr>
          <w:rFonts w:ascii="Times New Roman" w:eastAsia="Calibri" w:hAnsi="Times New Roman" w:cs="Times New Roman"/>
          <w:sz w:val="24"/>
          <w:szCs w:val="24"/>
          <w:lang w:val="en-GB"/>
        </w:rPr>
      </w:pPr>
      <w:r w:rsidRPr="00FB1098">
        <w:rPr>
          <w:rFonts w:ascii="Times New Roman" w:eastAsia="Calibri" w:hAnsi="Times New Roman" w:cs="Times New Roman"/>
          <w:b/>
          <w:bCs/>
          <w:sz w:val="24"/>
          <w:szCs w:val="24"/>
          <w:lang w:val="en-GB"/>
        </w:rPr>
        <w:t>K1 = (</w:t>
      </w:r>
      <w:proofErr w:type="spellStart"/>
      <w:r w:rsidRPr="00FB1098">
        <w:rPr>
          <w:rFonts w:ascii="Times New Roman" w:eastAsia="Calibri" w:hAnsi="Times New Roman" w:cs="Times New Roman"/>
          <w:b/>
          <w:bCs/>
          <w:sz w:val="24"/>
          <w:szCs w:val="24"/>
          <w:lang w:val="en-GB"/>
        </w:rPr>
        <w:t>nX</w:t>
      </w:r>
      <w:proofErr w:type="spellEnd"/>
      <w:r w:rsidRPr="00FB1098">
        <w:rPr>
          <w:rFonts w:ascii="Times New Roman" w:eastAsia="Calibri" w:hAnsi="Times New Roman" w:cs="Times New Roman"/>
          <w:b/>
          <w:bCs/>
          <w:sz w:val="24"/>
          <w:szCs w:val="24"/>
          <w:lang w:val="en-GB"/>
        </w:rPr>
        <w:t>/</w:t>
      </w:r>
      <w:proofErr w:type="gramStart"/>
      <w:r w:rsidRPr="00FB1098">
        <w:rPr>
          <w:rFonts w:ascii="Times New Roman" w:eastAsia="Calibri" w:hAnsi="Times New Roman" w:cs="Times New Roman"/>
          <w:b/>
          <w:bCs/>
          <w:sz w:val="24"/>
          <w:szCs w:val="24"/>
          <w:lang w:val="en-GB"/>
        </w:rPr>
        <w:t>nMax)*</w:t>
      </w:r>
      <w:proofErr w:type="gramEnd"/>
      <w:r w:rsidRPr="00FB1098">
        <w:rPr>
          <w:rFonts w:ascii="Times New Roman" w:eastAsia="Calibri" w:hAnsi="Times New Roman" w:cs="Times New Roman"/>
          <w:b/>
          <w:bCs/>
          <w:sz w:val="24"/>
          <w:szCs w:val="24"/>
          <w:lang w:val="en-GB"/>
        </w:rPr>
        <w:t>70</w:t>
      </w:r>
      <w:r w:rsidRPr="00FB1098">
        <w:rPr>
          <w:rFonts w:ascii="Times New Roman" w:eastAsia="Calibri" w:hAnsi="Times New Roman" w:cs="Times New Roman"/>
          <w:sz w:val="24"/>
          <w:szCs w:val="24"/>
          <w:lang w:val="en-GB"/>
        </w:rPr>
        <w:t>, where,</w:t>
      </w:r>
    </w:p>
    <w:p w14:paraId="6030D54A" w14:textId="77777777" w:rsidR="00010F0C" w:rsidRPr="00FB1098" w:rsidRDefault="00FB1098">
      <w:pPr>
        <w:ind w:firstLine="720"/>
        <w:jc w:val="both"/>
        <w:rPr>
          <w:rFonts w:ascii="Times New Roman" w:eastAsia="Calibri" w:hAnsi="Times New Roman" w:cs="Times New Roman"/>
          <w:sz w:val="24"/>
          <w:szCs w:val="24"/>
          <w:lang w:val="en-GB"/>
        </w:rPr>
      </w:pPr>
      <w:proofErr w:type="spellStart"/>
      <w:r w:rsidRPr="00FB1098">
        <w:rPr>
          <w:rFonts w:ascii="Times New Roman" w:eastAsia="Calibri" w:hAnsi="Times New Roman" w:cs="Times New Roman"/>
          <w:b/>
          <w:bCs/>
          <w:sz w:val="24"/>
          <w:szCs w:val="24"/>
          <w:lang w:val="en-GB"/>
        </w:rPr>
        <w:t>nX</w:t>
      </w:r>
      <w:proofErr w:type="spellEnd"/>
      <w:r w:rsidRPr="00FB1098">
        <w:rPr>
          <w:rFonts w:ascii="Times New Roman" w:eastAsia="Calibri" w:hAnsi="Times New Roman" w:cs="Times New Roman"/>
          <w:b/>
          <w:bCs/>
          <w:sz w:val="24"/>
          <w:szCs w:val="24"/>
          <w:lang w:val="en-GB"/>
        </w:rPr>
        <w:t xml:space="preserve"> </w:t>
      </w:r>
      <w:r w:rsidR="000E470F" w:rsidRPr="00FB1098">
        <w:rPr>
          <w:rFonts w:ascii="Times New Roman" w:eastAsia="Calibri" w:hAnsi="Times New Roman" w:cs="Times New Roman"/>
          <w:sz w:val="24"/>
          <w:szCs w:val="24"/>
          <w:lang w:val="en-GB"/>
        </w:rPr>
        <w:t xml:space="preserve">- is the </w:t>
      </w:r>
      <w:r w:rsidRPr="00FB1098">
        <w:rPr>
          <w:rFonts w:ascii="Times New Roman" w:eastAsia="Calibri" w:hAnsi="Times New Roman" w:cs="Times New Roman"/>
          <w:sz w:val="24"/>
          <w:szCs w:val="24"/>
          <w:lang w:val="en-GB"/>
        </w:rPr>
        <w:t>proposed discount of the specific participant</w:t>
      </w:r>
    </w:p>
    <w:p w14:paraId="4C735E62" w14:textId="77777777" w:rsidR="00010F0C" w:rsidRPr="00FB1098" w:rsidRDefault="00FB1098">
      <w:pPr>
        <w:ind w:firstLine="720"/>
        <w:jc w:val="both"/>
        <w:rPr>
          <w:rFonts w:ascii="Times New Roman" w:eastAsia="Calibri" w:hAnsi="Times New Roman" w:cs="Times New Roman"/>
          <w:sz w:val="24"/>
          <w:szCs w:val="24"/>
          <w:lang w:val="en-GB"/>
        </w:rPr>
      </w:pPr>
      <w:r w:rsidRPr="00FB1098">
        <w:rPr>
          <w:rFonts w:ascii="Times New Roman" w:eastAsia="Calibri" w:hAnsi="Times New Roman" w:cs="Times New Roman"/>
          <w:b/>
          <w:bCs/>
          <w:sz w:val="24"/>
          <w:szCs w:val="24"/>
          <w:lang w:val="en-GB"/>
        </w:rPr>
        <w:t xml:space="preserve">nMax </w:t>
      </w:r>
      <w:r w:rsidR="00810A16" w:rsidRPr="00FB1098">
        <w:rPr>
          <w:rFonts w:ascii="Times New Roman" w:eastAsia="Calibri" w:hAnsi="Times New Roman" w:cs="Times New Roman"/>
          <w:sz w:val="24"/>
          <w:szCs w:val="24"/>
          <w:lang w:val="en-GB"/>
        </w:rPr>
        <w:t xml:space="preserve">- </w:t>
      </w:r>
      <w:r w:rsidR="000E470F" w:rsidRPr="00FB1098">
        <w:rPr>
          <w:rFonts w:ascii="Times New Roman" w:eastAsia="Calibri" w:hAnsi="Times New Roman" w:cs="Times New Roman"/>
          <w:sz w:val="24"/>
          <w:szCs w:val="24"/>
          <w:lang w:val="en-GB"/>
        </w:rPr>
        <w:t xml:space="preserve">is the </w:t>
      </w:r>
      <w:r w:rsidRPr="00FB1098">
        <w:rPr>
          <w:rFonts w:ascii="Times New Roman" w:eastAsia="Calibri" w:hAnsi="Times New Roman" w:cs="Times New Roman"/>
          <w:sz w:val="24"/>
          <w:szCs w:val="24"/>
          <w:lang w:val="en-GB"/>
        </w:rPr>
        <w:t xml:space="preserve">highest discount of all offers with prices referring to TTF </w:t>
      </w:r>
      <w:proofErr w:type="spellStart"/>
      <w:r w:rsidRPr="00FB1098">
        <w:rPr>
          <w:rFonts w:ascii="Times New Roman" w:eastAsia="Calibri" w:hAnsi="Times New Roman" w:cs="Times New Roman"/>
          <w:sz w:val="24"/>
          <w:szCs w:val="24"/>
          <w:lang w:val="en-GB"/>
        </w:rPr>
        <w:t>fm</w:t>
      </w:r>
      <w:proofErr w:type="spellEnd"/>
    </w:p>
    <w:p w14:paraId="1F509D20" w14:textId="30E95FA6" w:rsidR="00A76943" w:rsidRPr="00FB1098" w:rsidRDefault="00A76943" w:rsidP="00A76943">
      <w:pPr>
        <w:spacing w:after="0"/>
        <w:rPr>
          <w:rFonts w:ascii="Times New Roman" w:eastAsia="Calibri" w:hAnsi="Times New Roman" w:cs="Times New Roman"/>
          <w:b/>
          <w:bCs/>
          <w:sz w:val="24"/>
          <w:szCs w:val="24"/>
          <w:lang w:val="en-GB"/>
        </w:rPr>
      </w:pPr>
    </w:p>
    <w:p w14:paraId="00F8C207" w14:textId="77777777" w:rsidR="00010F0C" w:rsidRPr="00FB1098" w:rsidRDefault="00FB1098">
      <w:pPr>
        <w:rPr>
          <w:rFonts w:ascii="Times New Roman" w:eastAsia="Calibri" w:hAnsi="Times New Roman" w:cs="Times New Roman"/>
          <w:b/>
          <w:bCs/>
          <w:sz w:val="24"/>
          <w:szCs w:val="24"/>
          <w:lang w:val="en-GB"/>
        </w:rPr>
      </w:pPr>
      <w:r w:rsidRPr="00FB1098">
        <w:rPr>
          <w:rFonts w:ascii="Times New Roman" w:eastAsia="Calibri" w:hAnsi="Times New Roman" w:cs="Times New Roman"/>
          <w:b/>
          <w:bCs/>
          <w:sz w:val="24"/>
          <w:szCs w:val="24"/>
          <w:u w:val="single"/>
          <w:lang w:val="en-GB"/>
        </w:rPr>
        <w:t xml:space="preserve">K2 </w:t>
      </w:r>
      <w:r w:rsidR="009036EE" w:rsidRPr="00FB1098">
        <w:rPr>
          <w:rFonts w:ascii="Times New Roman" w:eastAsia="Calibri" w:hAnsi="Times New Roman" w:cs="Times New Roman"/>
          <w:b/>
          <w:bCs/>
          <w:sz w:val="24"/>
          <w:szCs w:val="24"/>
          <w:lang w:val="en-GB"/>
        </w:rPr>
        <w:t>Payment</w:t>
      </w:r>
      <w:r w:rsidR="009036EE" w:rsidRPr="00FB1098">
        <w:rPr>
          <w:rFonts w:ascii="Times New Roman" w:eastAsia="Calibri" w:hAnsi="Times New Roman" w:cs="Times New Roman"/>
          <w:b/>
          <w:bCs/>
          <w:sz w:val="24"/>
          <w:szCs w:val="24"/>
          <w:u w:val="single"/>
          <w:lang w:val="en-GB"/>
        </w:rPr>
        <w:t xml:space="preserve"> terms </w:t>
      </w:r>
    </w:p>
    <w:p w14:paraId="623833A6" w14:textId="20B92A53" w:rsidR="00010F0C" w:rsidRPr="00FB1098" w:rsidRDefault="009036EE">
      <w:pPr>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Relative weighting in the </w:t>
      </w:r>
      <w:r w:rsidR="0021281D">
        <w:rPr>
          <w:rFonts w:ascii="Times New Roman" w:eastAsia="Calibri" w:hAnsi="Times New Roman" w:cs="Times New Roman"/>
          <w:sz w:val="24"/>
          <w:szCs w:val="24"/>
          <w:lang w:val="en-GB"/>
        </w:rPr>
        <w:t>complex</w:t>
      </w:r>
      <w:r w:rsidRPr="00FB1098">
        <w:rPr>
          <w:rFonts w:ascii="Times New Roman" w:eastAsia="Calibri" w:hAnsi="Times New Roman" w:cs="Times New Roman"/>
          <w:sz w:val="24"/>
          <w:szCs w:val="24"/>
          <w:lang w:val="en-GB"/>
        </w:rPr>
        <w:t xml:space="preserve"> assessment </w:t>
      </w:r>
      <w:r w:rsidR="00FB1098" w:rsidRPr="00FB1098">
        <w:rPr>
          <w:rFonts w:ascii="Times New Roman" w:eastAsia="Calibri" w:hAnsi="Times New Roman" w:cs="Times New Roman"/>
          <w:sz w:val="24"/>
          <w:szCs w:val="24"/>
          <w:lang w:val="en-GB"/>
        </w:rPr>
        <w:t xml:space="preserve">is </w:t>
      </w:r>
      <w:r w:rsidR="00254B28" w:rsidRPr="00FB1098">
        <w:rPr>
          <w:rFonts w:ascii="Times New Roman" w:eastAsia="Calibri" w:hAnsi="Times New Roman" w:cs="Times New Roman"/>
          <w:sz w:val="24"/>
          <w:szCs w:val="24"/>
          <w:lang w:val="en-GB"/>
        </w:rPr>
        <w:t xml:space="preserve">20 %, maximum </w:t>
      </w:r>
      <w:r w:rsidR="003F39C5" w:rsidRPr="00FB1098">
        <w:rPr>
          <w:rFonts w:ascii="Times New Roman" w:eastAsia="Calibri" w:hAnsi="Times New Roman" w:cs="Times New Roman"/>
          <w:sz w:val="24"/>
          <w:szCs w:val="24"/>
          <w:lang w:val="en-GB"/>
        </w:rPr>
        <w:t xml:space="preserve">score </w:t>
      </w:r>
      <w:r w:rsidR="00254B28" w:rsidRPr="00FB1098">
        <w:rPr>
          <w:rFonts w:ascii="Times New Roman" w:eastAsia="Calibri" w:hAnsi="Times New Roman" w:cs="Times New Roman"/>
          <w:sz w:val="24"/>
          <w:szCs w:val="24"/>
          <w:lang w:val="en-GB"/>
        </w:rPr>
        <w:t>20 points</w:t>
      </w:r>
      <w:r w:rsidR="003F39C5" w:rsidRPr="00FB1098">
        <w:rPr>
          <w:rFonts w:ascii="Times New Roman" w:eastAsia="Calibri" w:hAnsi="Times New Roman" w:cs="Times New Roman"/>
          <w:sz w:val="24"/>
          <w:szCs w:val="24"/>
          <w:lang w:val="en-GB"/>
        </w:rPr>
        <w:t xml:space="preserve">. </w:t>
      </w:r>
    </w:p>
    <w:p w14:paraId="21224E7C" w14:textId="77777777" w:rsidR="00010F0C" w:rsidRPr="00FB1098" w:rsidRDefault="00FB1098">
      <w:pPr>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The maximum possible number of points under indicator K2 will be awarded to the tenderer who has offered the most advantageous payment terms. The most advantageous payment terms shall </w:t>
      </w:r>
      <w:proofErr w:type="gramStart"/>
      <w:r w:rsidRPr="00FB1098">
        <w:rPr>
          <w:rFonts w:ascii="Times New Roman" w:eastAsia="Calibri" w:hAnsi="Times New Roman" w:cs="Times New Roman"/>
          <w:sz w:val="24"/>
          <w:szCs w:val="24"/>
          <w:lang w:val="en-GB"/>
        </w:rPr>
        <w:t>be:</w:t>
      </w:r>
      <w:proofErr w:type="gramEnd"/>
      <w:r w:rsidRPr="00FB1098">
        <w:rPr>
          <w:rFonts w:ascii="Times New Roman" w:eastAsia="Calibri" w:hAnsi="Times New Roman" w:cs="Times New Roman"/>
          <w:sz w:val="24"/>
          <w:szCs w:val="24"/>
          <w:lang w:val="en-GB"/>
        </w:rPr>
        <w:t xml:space="preserve"> the lowest advance payment percentage and the longest payment period after delivery.</w:t>
      </w:r>
    </w:p>
    <w:p w14:paraId="3C29AE8F" w14:textId="77777777" w:rsidR="00010F0C" w:rsidRPr="00FB1098" w:rsidRDefault="00FB1098">
      <w:pPr>
        <w:jc w:val="both"/>
        <w:rPr>
          <w:rFonts w:ascii="Times New Roman" w:eastAsia="Calibri" w:hAnsi="Times New Roman" w:cs="Times New Roman"/>
          <w:b/>
          <w:bCs/>
          <w:sz w:val="24"/>
          <w:szCs w:val="24"/>
          <w:lang w:val="en-GB"/>
        </w:rPr>
      </w:pPr>
      <w:r w:rsidRPr="00FB1098">
        <w:rPr>
          <w:rFonts w:ascii="Times New Roman" w:eastAsia="Calibri" w:hAnsi="Times New Roman" w:cs="Times New Roman"/>
          <w:sz w:val="24"/>
          <w:szCs w:val="24"/>
          <w:lang w:val="en-GB"/>
        </w:rPr>
        <w:t xml:space="preserve">The score for this indicator is based on the sum of two sub-indicators, using the formula: </w:t>
      </w:r>
    </w:p>
    <w:p w14:paraId="261A70AD" w14:textId="77777777" w:rsidR="00010F0C" w:rsidRPr="00FB1098" w:rsidRDefault="00FB1098">
      <w:pPr>
        <w:ind w:firstLine="720"/>
        <w:jc w:val="both"/>
        <w:rPr>
          <w:rFonts w:ascii="Times New Roman" w:eastAsia="Calibri" w:hAnsi="Times New Roman" w:cs="Times New Roman"/>
          <w:sz w:val="24"/>
          <w:szCs w:val="24"/>
          <w:lang w:val="en-GB"/>
        </w:rPr>
      </w:pPr>
      <w:r w:rsidRPr="00FB1098">
        <w:rPr>
          <w:rFonts w:ascii="Times New Roman" w:eastAsia="Calibri" w:hAnsi="Times New Roman" w:cs="Times New Roman"/>
          <w:b/>
          <w:bCs/>
          <w:sz w:val="24"/>
          <w:szCs w:val="24"/>
          <w:lang w:val="en-GB"/>
        </w:rPr>
        <w:t xml:space="preserve">K2=K2.1+K2.2, </w:t>
      </w:r>
      <w:r w:rsidRPr="00FB1098">
        <w:rPr>
          <w:rFonts w:ascii="Times New Roman" w:eastAsia="Calibri" w:hAnsi="Times New Roman" w:cs="Times New Roman"/>
          <w:sz w:val="24"/>
          <w:szCs w:val="24"/>
          <w:lang w:val="en-GB"/>
        </w:rPr>
        <w:t>where:</w:t>
      </w:r>
    </w:p>
    <w:p w14:paraId="5F6176AF" w14:textId="77777777" w:rsidR="00010F0C" w:rsidRPr="00FB1098" w:rsidRDefault="00FB1098">
      <w:pPr>
        <w:ind w:left="360" w:firstLine="360"/>
        <w:jc w:val="both"/>
        <w:rPr>
          <w:rFonts w:ascii="Times New Roman" w:eastAsia="Calibri" w:hAnsi="Times New Roman" w:cs="Times New Roman"/>
          <w:sz w:val="24"/>
          <w:szCs w:val="24"/>
          <w:lang w:val="en-GB"/>
        </w:rPr>
      </w:pPr>
      <w:r w:rsidRPr="00FB1098">
        <w:rPr>
          <w:rFonts w:ascii="Times New Roman" w:eastAsia="Calibri" w:hAnsi="Times New Roman" w:cs="Times New Roman"/>
          <w:b/>
          <w:bCs/>
          <w:sz w:val="24"/>
          <w:szCs w:val="24"/>
          <w:lang w:val="en-GB"/>
        </w:rPr>
        <w:t xml:space="preserve">K2.1 </w:t>
      </w:r>
      <w:r w:rsidRPr="00FB1098">
        <w:rPr>
          <w:rFonts w:ascii="Times New Roman" w:eastAsia="Calibri" w:hAnsi="Times New Roman" w:cs="Times New Roman"/>
          <w:sz w:val="24"/>
          <w:szCs w:val="24"/>
          <w:lang w:val="en-GB"/>
        </w:rPr>
        <w:t>is the amount of the advance payment in % of the price</w:t>
      </w:r>
    </w:p>
    <w:p w14:paraId="39130F9C" w14:textId="77777777" w:rsidR="00010F0C" w:rsidRPr="00FB1098" w:rsidRDefault="00FB1098">
      <w:pPr>
        <w:ind w:left="360" w:firstLine="360"/>
        <w:jc w:val="both"/>
        <w:rPr>
          <w:rFonts w:ascii="Times New Roman" w:eastAsia="Calibri" w:hAnsi="Times New Roman" w:cs="Times New Roman"/>
          <w:sz w:val="24"/>
          <w:szCs w:val="24"/>
          <w:lang w:val="en-GB"/>
        </w:rPr>
      </w:pPr>
      <w:r w:rsidRPr="00FB1098">
        <w:rPr>
          <w:rFonts w:ascii="Times New Roman" w:eastAsia="Calibri" w:hAnsi="Times New Roman" w:cs="Times New Roman"/>
          <w:b/>
          <w:bCs/>
          <w:sz w:val="24"/>
          <w:szCs w:val="24"/>
          <w:lang w:val="en-GB"/>
        </w:rPr>
        <w:t xml:space="preserve">K2.2 </w:t>
      </w:r>
      <w:r w:rsidRPr="00FB1098">
        <w:rPr>
          <w:rFonts w:ascii="Times New Roman" w:eastAsia="Calibri" w:hAnsi="Times New Roman" w:cs="Times New Roman"/>
          <w:sz w:val="24"/>
          <w:szCs w:val="24"/>
          <w:lang w:val="en-GB"/>
        </w:rPr>
        <w:t>is the time limit for payment of the price after delivery, specified in days.</w:t>
      </w:r>
    </w:p>
    <w:p w14:paraId="2B4AAD10" w14:textId="77777777" w:rsidR="00010F0C" w:rsidRPr="00FB1098" w:rsidRDefault="00FB1098">
      <w:pPr>
        <w:spacing w:after="240"/>
        <w:rPr>
          <w:rFonts w:ascii="Times New Roman" w:eastAsia="Calibri" w:hAnsi="Times New Roman" w:cs="Times New Roman"/>
          <w:b/>
          <w:bCs/>
          <w:sz w:val="24"/>
          <w:szCs w:val="24"/>
          <w:lang w:val="en-GB"/>
        </w:rPr>
      </w:pPr>
      <w:r w:rsidRPr="00FB1098">
        <w:rPr>
          <w:rFonts w:ascii="Times New Roman" w:eastAsia="Calibri" w:hAnsi="Times New Roman" w:cs="Times New Roman"/>
          <w:b/>
          <w:bCs/>
          <w:sz w:val="24"/>
          <w:szCs w:val="24"/>
          <w:lang w:val="en-GB"/>
        </w:rPr>
        <w:t>Method of assessment for sub-indicators K2.1 and K2.2:</w:t>
      </w:r>
    </w:p>
    <w:tbl>
      <w:tblPr>
        <w:tblW w:w="8503" w:type="dxa"/>
        <w:tblLook w:val="04A0" w:firstRow="1" w:lastRow="0" w:firstColumn="1" w:lastColumn="0" w:noHBand="0" w:noVBand="1"/>
      </w:tblPr>
      <w:tblGrid>
        <w:gridCol w:w="7078"/>
        <w:gridCol w:w="1425"/>
      </w:tblGrid>
      <w:tr w:rsidR="009036EE" w:rsidRPr="00FB1098" w14:paraId="62D34A93" w14:textId="77777777" w:rsidTr="00BB6732">
        <w:trPr>
          <w:trHeight w:val="315"/>
        </w:trPr>
        <w:tc>
          <w:tcPr>
            <w:tcW w:w="70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DE0D09" w14:textId="77777777" w:rsidR="00010F0C" w:rsidRPr="00FB1098" w:rsidRDefault="00FB1098">
            <w:pPr>
              <w:spacing w:after="0" w:line="240" w:lineRule="auto"/>
              <w:jc w:val="center"/>
              <w:rPr>
                <w:rFonts w:ascii="Times New Roman" w:eastAsia="Times New Roman" w:hAnsi="Times New Roman" w:cs="Times New Roman"/>
                <w:b/>
                <w:bCs/>
                <w:color w:val="000000"/>
                <w:sz w:val="24"/>
                <w:szCs w:val="24"/>
                <w:lang w:val="en-GB"/>
              </w:rPr>
            </w:pPr>
            <w:r w:rsidRPr="00FB1098">
              <w:rPr>
                <w:rFonts w:ascii="Times New Roman" w:eastAsia="Times New Roman" w:hAnsi="Times New Roman" w:cs="Times New Roman"/>
                <w:b/>
                <w:bCs/>
                <w:color w:val="000000"/>
                <w:sz w:val="24"/>
                <w:szCs w:val="24"/>
                <w:lang w:val="en-GB"/>
              </w:rPr>
              <w:lastRenderedPageBreak/>
              <w:t xml:space="preserve">K2.1 Advance payment </w:t>
            </w:r>
            <w:r w:rsidR="000477B2" w:rsidRPr="00FB1098">
              <w:rPr>
                <w:rFonts w:ascii="Times New Roman" w:eastAsia="Times New Roman" w:hAnsi="Times New Roman" w:cs="Times New Roman"/>
                <w:b/>
                <w:bCs/>
                <w:color w:val="000000"/>
                <w:sz w:val="24"/>
                <w:szCs w:val="24"/>
                <w:lang w:val="en-GB"/>
              </w:rPr>
              <w:t>in the month of delivery</w:t>
            </w:r>
          </w:p>
        </w:tc>
        <w:tc>
          <w:tcPr>
            <w:tcW w:w="1425" w:type="dxa"/>
            <w:tcBorders>
              <w:top w:val="single" w:sz="8" w:space="0" w:color="auto"/>
              <w:left w:val="nil"/>
              <w:bottom w:val="single" w:sz="8" w:space="0" w:color="auto"/>
              <w:right w:val="single" w:sz="8" w:space="0" w:color="auto"/>
            </w:tcBorders>
            <w:shd w:val="clear" w:color="auto" w:fill="auto"/>
            <w:noWrap/>
            <w:vAlign w:val="bottom"/>
            <w:hideMark/>
          </w:tcPr>
          <w:p w14:paraId="63A70462" w14:textId="77777777" w:rsidR="00010F0C" w:rsidRPr="00FB1098" w:rsidRDefault="00FB1098">
            <w:pPr>
              <w:spacing w:after="0" w:line="240" w:lineRule="auto"/>
              <w:jc w:val="center"/>
              <w:rPr>
                <w:rFonts w:ascii="Times New Roman" w:eastAsia="Times New Roman" w:hAnsi="Times New Roman" w:cs="Times New Roman"/>
                <w:b/>
                <w:bCs/>
                <w:color w:val="000000"/>
                <w:sz w:val="24"/>
                <w:szCs w:val="24"/>
                <w:lang w:val="en-GB"/>
              </w:rPr>
            </w:pPr>
            <w:r w:rsidRPr="00FB1098">
              <w:rPr>
                <w:rFonts w:ascii="Times New Roman" w:eastAsia="Times New Roman" w:hAnsi="Times New Roman" w:cs="Times New Roman"/>
                <w:b/>
                <w:bCs/>
                <w:color w:val="000000"/>
                <w:sz w:val="24"/>
                <w:szCs w:val="24"/>
                <w:lang w:val="en-GB"/>
              </w:rPr>
              <w:t>Points</w:t>
            </w:r>
          </w:p>
        </w:tc>
      </w:tr>
      <w:tr w:rsidR="009036EE" w:rsidRPr="00FB1098" w14:paraId="70D715DA" w14:textId="77777777" w:rsidTr="00264F86">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19601605" w14:textId="77777777" w:rsidR="00010F0C" w:rsidRPr="00FB1098" w:rsidRDefault="00FB1098">
            <w:pPr>
              <w:spacing w:after="0" w:line="240" w:lineRule="auto"/>
              <w:rPr>
                <w:rFonts w:ascii="Times New Roman" w:eastAsia="Times New Roman" w:hAnsi="Times New Roman" w:cs="Times New Roman"/>
                <w:color w:val="000000"/>
                <w:sz w:val="24"/>
                <w:szCs w:val="24"/>
                <w:lang w:val="en-GB"/>
              </w:rPr>
            </w:pPr>
            <w:r w:rsidRPr="00FB1098">
              <w:rPr>
                <w:rFonts w:ascii="Times New Roman" w:eastAsia="Times New Roman" w:hAnsi="Times New Roman" w:cs="Times New Roman"/>
                <w:color w:val="000000"/>
                <w:sz w:val="24"/>
                <w:szCs w:val="24"/>
                <w:lang w:val="en-GB"/>
              </w:rPr>
              <w:t xml:space="preserve"> 50%</w:t>
            </w:r>
          </w:p>
        </w:tc>
        <w:tc>
          <w:tcPr>
            <w:tcW w:w="1425" w:type="dxa"/>
            <w:tcBorders>
              <w:top w:val="nil"/>
              <w:left w:val="nil"/>
              <w:bottom w:val="single" w:sz="4" w:space="0" w:color="auto"/>
              <w:right w:val="single" w:sz="4" w:space="0" w:color="auto"/>
            </w:tcBorders>
            <w:shd w:val="clear" w:color="auto" w:fill="auto"/>
            <w:noWrap/>
            <w:vAlign w:val="center"/>
          </w:tcPr>
          <w:p w14:paraId="16397F4E" w14:textId="77777777" w:rsidR="00010F0C" w:rsidRPr="00FB1098" w:rsidRDefault="00FB1098">
            <w:pPr>
              <w:spacing w:after="0" w:line="240" w:lineRule="auto"/>
              <w:jc w:val="center"/>
              <w:rPr>
                <w:rFonts w:ascii="Times New Roman" w:eastAsia="Times New Roman" w:hAnsi="Times New Roman" w:cs="Times New Roman"/>
                <w:color w:val="000000" w:themeColor="text1"/>
                <w:sz w:val="24"/>
                <w:szCs w:val="24"/>
                <w:lang w:val="en-GB"/>
              </w:rPr>
            </w:pPr>
            <w:r w:rsidRPr="00FB1098">
              <w:rPr>
                <w:rFonts w:ascii="Times New Roman" w:eastAsia="Times New Roman" w:hAnsi="Times New Roman" w:cs="Times New Roman"/>
                <w:color w:val="000000" w:themeColor="text1"/>
                <w:sz w:val="24"/>
                <w:szCs w:val="24"/>
                <w:lang w:val="en-GB"/>
              </w:rPr>
              <w:t>2</w:t>
            </w:r>
          </w:p>
        </w:tc>
      </w:tr>
      <w:tr w:rsidR="009036EE" w:rsidRPr="00FB1098" w14:paraId="56E8BE89" w14:textId="77777777" w:rsidTr="00BB6732">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36D5A3BC" w14:textId="77777777" w:rsidR="00010F0C" w:rsidRPr="00FB1098" w:rsidRDefault="00FB1098">
            <w:pPr>
              <w:spacing w:after="0" w:line="240" w:lineRule="auto"/>
              <w:rPr>
                <w:rFonts w:ascii="Times New Roman" w:eastAsia="Times New Roman" w:hAnsi="Times New Roman" w:cs="Times New Roman"/>
                <w:color w:val="000000"/>
                <w:sz w:val="24"/>
                <w:szCs w:val="24"/>
                <w:lang w:val="en-GB"/>
              </w:rPr>
            </w:pPr>
            <w:r w:rsidRPr="00FB1098">
              <w:rPr>
                <w:rFonts w:ascii="Times New Roman" w:eastAsia="Times New Roman" w:hAnsi="Times New Roman" w:cs="Times New Roman"/>
                <w:color w:val="000000"/>
                <w:sz w:val="24"/>
                <w:szCs w:val="24"/>
                <w:lang w:val="en-GB"/>
              </w:rPr>
              <w:t xml:space="preserve">up to </w:t>
            </w:r>
            <w:r w:rsidR="00D3478D" w:rsidRPr="00FB1098">
              <w:rPr>
                <w:rFonts w:ascii="Times New Roman" w:eastAsia="Times New Roman" w:hAnsi="Times New Roman" w:cs="Times New Roman"/>
                <w:color w:val="000000"/>
                <w:sz w:val="24"/>
                <w:szCs w:val="24"/>
                <w:lang w:val="en-GB"/>
              </w:rPr>
              <w:t>40%</w:t>
            </w:r>
          </w:p>
        </w:tc>
        <w:tc>
          <w:tcPr>
            <w:tcW w:w="1425" w:type="dxa"/>
            <w:tcBorders>
              <w:top w:val="nil"/>
              <w:left w:val="nil"/>
              <w:bottom w:val="single" w:sz="4" w:space="0" w:color="auto"/>
              <w:right w:val="single" w:sz="4" w:space="0" w:color="auto"/>
            </w:tcBorders>
            <w:shd w:val="clear" w:color="auto" w:fill="auto"/>
            <w:noWrap/>
            <w:vAlign w:val="center"/>
          </w:tcPr>
          <w:p w14:paraId="3CF73951" w14:textId="77777777" w:rsidR="00010F0C" w:rsidRPr="00FB1098" w:rsidRDefault="00FB1098">
            <w:pPr>
              <w:spacing w:after="0" w:line="240" w:lineRule="auto"/>
              <w:jc w:val="center"/>
              <w:rPr>
                <w:rFonts w:ascii="Times New Roman" w:eastAsia="Times New Roman" w:hAnsi="Times New Roman" w:cs="Times New Roman"/>
                <w:color w:val="000000" w:themeColor="text1"/>
                <w:sz w:val="24"/>
                <w:szCs w:val="24"/>
                <w:lang w:val="en-GB"/>
              </w:rPr>
            </w:pPr>
            <w:r w:rsidRPr="00FB1098">
              <w:rPr>
                <w:rFonts w:ascii="Times New Roman" w:eastAsia="Times New Roman" w:hAnsi="Times New Roman" w:cs="Times New Roman"/>
                <w:color w:val="000000" w:themeColor="text1"/>
                <w:sz w:val="24"/>
                <w:szCs w:val="24"/>
                <w:lang w:val="en-GB"/>
              </w:rPr>
              <w:t>4</w:t>
            </w:r>
          </w:p>
        </w:tc>
      </w:tr>
      <w:tr w:rsidR="009036EE" w:rsidRPr="00FB1098" w14:paraId="38884335" w14:textId="77777777" w:rsidTr="00BB6732">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735E9FFB" w14:textId="77777777" w:rsidR="00010F0C" w:rsidRPr="00FB1098" w:rsidRDefault="00FB1098">
            <w:pPr>
              <w:spacing w:after="0" w:line="240" w:lineRule="auto"/>
              <w:rPr>
                <w:rFonts w:ascii="Times New Roman" w:eastAsia="Times New Roman" w:hAnsi="Times New Roman" w:cs="Times New Roman"/>
                <w:color w:val="000000"/>
                <w:sz w:val="24"/>
                <w:szCs w:val="24"/>
                <w:lang w:val="en-GB"/>
              </w:rPr>
            </w:pPr>
            <w:r w:rsidRPr="00FB1098">
              <w:rPr>
                <w:rFonts w:ascii="Times New Roman" w:eastAsia="Times New Roman" w:hAnsi="Times New Roman" w:cs="Times New Roman"/>
                <w:color w:val="000000"/>
                <w:sz w:val="24"/>
                <w:szCs w:val="24"/>
                <w:lang w:val="en-GB"/>
              </w:rPr>
              <w:t>up to 30%</w:t>
            </w:r>
          </w:p>
        </w:tc>
        <w:tc>
          <w:tcPr>
            <w:tcW w:w="1425" w:type="dxa"/>
            <w:tcBorders>
              <w:top w:val="nil"/>
              <w:left w:val="nil"/>
              <w:bottom w:val="single" w:sz="4" w:space="0" w:color="auto"/>
              <w:right w:val="single" w:sz="4" w:space="0" w:color="auto"/>
            </w:tcBorders>
            <w:shd w:val="clear" w:color="auto" w:fill="auto"/>
            <w:noWrap/>
            <w:vAlign w:val="center"/>
            <w:hideMark/>
          </w:tcPr>
          <w:p w14:paraId="102C4BEF" w14:textId="77777777" w:rsidR="00010F0C" w:rsidRPr="00FB1098" w:rsidRDefault="00FB1098">
            <w:pPr>
              <w:spacing w:after="0" w:line="240" w:lineRule="auto"/>
              <w:jc w:val="center"/>
              <w:rPr>
                <w:rFonts w:ascii="Times New Roman" w:eastAsia="Times New Roman" w:hAnsi="Times New Roman" w:cs="Times New Roman"/>
                <w:sz w:val="24"/>
                <w:szCs w:val="24"/>
                <w:lang w:val="en-GB"/>
              </w:rPr>
            </w:pPr>
            <w:r w:rsidRPr="00FB1098">
              <w:rPr>
                <w:rFonts w:ascii="Times New Roman" w:eastAsia="Times New Roman" w:hAnsi="Times New Roman" w:cs="Times New Roman"/>
                <w:color w:val="000000" w:themeColor="text1"/>
                <w:sz w:val="24"/>
                <w:szCs w:val="24"/>
                <w:lang w:val="en-GB"/>
              </w:rPr>
              <w:t>6</w:t>
            </w:r>
          </w:p>
        </w:tc>
      </w:tr>
      <w:tr w:rsidR="009036EE" w:rsidRPr="00FB1098" w14:paraId="18D318E3" w14:textId="77777777" w:rsidTr="00BB6732">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0E69CB19" w14:textId="77777777" w:rsidR="00010F0C" w:rsidRPr="00FB1098" w:rsidRDefault="00FB1098">
            <w:pPr>
              <w:spacing w:after="0" w:line="240" w:lineRule="auto"/>
              <w:rPr>
                <w:rFonts w:ascii="Times New Roman" w:eastAsia="Times New Roman" w:hAnsi="Times New Roman" w:cs="Times New Roman"/>
                <w:color w:val="000000"/>
                <w:sz w:val="24"/>
                <w:szCs w:val="24"/>
                <w:lang w:val="en-GB"/>
              </w:rPr>
            </w:pPr>
            <w:r w:rsidRPr="00FB1098">
              <w:rPr>
                <w:rFonts w:ascii="Times New Roman" w:eastAsia="Times New Roman" w:hAnsi="Times New Roman" w:cs="Times New Roman"/>
                <w:color w:val="000000"/>
                <w:sz w:val="24"/>
                <w:szCs w:val="24"/>
                <w:lang w:val="en-GB"/>
              </w:rPr>
              <w:t>up to 20%</w:t>
            </w:r>
          </w:p>
        </w:tc>
        <w:tc>
          <w:tcPr>
            <w:tcW w:w="1425" w:type="dxa"/>
            <w:tcBorders>
              <w:top w:val="nil"/>
              <w:left w:val="nil"/>
              <w:bottom w:val="single" w:sz="4" w:space="0" w:color="auto"/>
              <w:right w:val="single" w:sz="4" w:space="0" w:color="auto"/>
            </w:tcBorders>
            <w:shd w:val="clear" w:color="auto" w:fill="auto"/>
            <w:noWrap/>
            <w:vAlign w:val="center"/>
            <w:hideMark/>
          </w:tcPr>
          <w:p w14:paraId="0BA12533" w14:textId="77777777" w:rsidR="00010F0C" w:rsidRPr="00FB1098" w:rsidRDefault="00FB1098">
            <w:pPr>
              <w:spacing w:after="0" w:line="240" w:lineRule="auto"/>
              <w:jc w:val="center"/>
              <w:rPr>
                <w:rFonts w:ascii="Times New Roman" w:eastAsia="Times New Roman" w:hAnsi="Times New Roman" w:cs="Times New Roman"/>
                <w:sz w:val="24"/>
                <w:szCs w:val="24"/>
                <w:lang w:val="en-GB"/>
              </w:rPr>
            </w:pPr>
            <w:r w:rsidRPr="00FB1098">
              <w:rPr>
                <w:rFonts w:ascii="Times New Roman" w:eastAsia="Times New Roman" w:hAnsi="Times New Roman" w:cs="Times New Roman"/>
                <w:color w:val="000000" w:themeColor="text1"/>
                <w:sz w:val="24"/>
                <w:szCs w:val="24"/>
                <w:lang w:val="en-GB"/>
              </w:rPr>
              <w:t>8</w:t>
            </w:r>
          </w:p>
        </w:tc>
      </w:tr>
      <w:tr w:rsidR="009036EE" w:rsidRPr="00FB1098" w14:paraId="7B191D0F" w14:textId="77777777" w:rsidTr="00BB6732">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401CC1F6" w14:textId="77777777" w:rsidR="00010F0C" w:rsidRPr="00FB1098" w:rsidRDefault="00FB1098">
            <w:pPr>
              <w:spacing w:after="0" w:line="240" w:lineRule="auto"/>
              <w:rPr>
                <w:rFonts w:ascii="Times New Roman" w:eastAsia="Times New Roman" w:hAnsi="Times New Roman" w:cs="Times New Roman"/>
                <w:color w:val="000000"/>
                <w:sz w:val="24"/>
                <w:szCs w:val="24"/>
                <w:lang w:val="en-GB"/>
              </w:rPr>
            </w:pPr>
            <w:r w:rsidRPr="00FB1098">
              <w:rPr>
                <w:rFonts w:ascii="Times New Roman" w:eastAsia="Times New Roman" w:hAnsi="Times New Roman" w:cs="Times New Roman"/>
                <w:color w:val="000000"/>
                <w:sz w:val="24"/>
                <w:szCs w:val="24"/>
                <w:lang w:val="en-GB"/>
              </w:rPr>
              <w:t xml:space="preserve">up to </w:t>
            </w:r>
            <w:r w:rsidR="00941BCC" w:rsidRPr="00FB1098">
              <w:rPr>
                <w:rFonts w:ascii="Times New Roman" w:eastAsia="Times New Roman" w:hAnsi="Times New Roman" w:cs="Times New Roman"/>
                <w:color w:val="000000"/>
                <w:sz w:val="24"/>
                <w:szCs w:val="24"/>
                <w:lang w:val="en-GB"/>
              </w:rPr>
              <w:t>10%</w:t>
            </w:r>
          </w:p>
        </w:tc>
        <w:tc>
          <w:tcPr>
            <w:tcW w:w="1425" w:type="dxa"/>
            <w:tcBorders>
              <w:top w:val="nil"/>
              <w:left w:val="nil"/>
              <w:bottom w:val="single" w:sz="4" w:space="0" w:color="auto"/>
              <w:right w:val="single" w:sz="4" w:space="0" w:color="auto"/>
            </w:tcBorders>
            <w:shd w:val="clear" w:color="auto" w:fill="auto"/>
            <w:noWrap/>
            <w:vAlign w:val="center"/>
            <w:hideMark/>
          </w:tcPr>
          <w:p w14:paraId="2A49C932" w14:textId="77777777" w:rsidR="00010F0C" w:rsidRPr="00FB1098" w:rsidRDefault="00FB1098">
            <w:pPr>
              <w:spacing w:after="0" w:line="240" w:lineRule="auto"/>
              <w:jc w:val="center"/>
              <w:rPr>
                <w:rFonts w:ascii="Times New Roman" w:eastAsia="Times New Roman" w:hAnsi="Times New Roman" w:cs="Times New Roman"/>
                <w:sz w:val="24"/>
                <w:szCs w:val="24"/>
                <w:lang w:val="en-GB"/>
              </w:rPr>
            </w:pPr>
            <w:r w:rsidRPr="00FB1098">
              <w:rPr>
                <w:rFonts w:ascii="Times New Roman" w:eastAsia="Times New Roman" w:hAnsi="Times New Roman" w:cs="Times New Roman"/>
                <w:color w:val="000000" w:themeColor="text1"/>
                <w:sz w:val="24"/>
                <w:szCs w:val="24"/>
                <w:lang w:val="en-GB"/>
              </w:rPr>
              <w:t>10</w:t>
            </w:r>
          </w:p>
        </w:tc>
      </w:tr>
      <w:tr w:rsidR="009036EE" w:rsidRPr="00FB1098" w14:paraId="3DC8E768" w14:textId="77777777" w:rsidTr="00BB6732">
        <w:trPr>
          <w:trHeight w:val="315"/>
        </w:trPr>
        <w:tc>
          <w:tcPr>
            <w:tcW w:w="70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B839EF" w14:textId="540127E4" w:rsidR="00010F0C" w:rsidRPr="00FB1098" w:rsidRDefault="00FB1098">
            <w:pPr>
              <w:spacing w:after="0" w:line="240" w:lineRule="auto"/>
              <w:jc w:val="center"/>
              <w:rPr>
                <w:rFonts w:ascii="Times New Roman" w:eastAsia="Times New Roman" w:hAnsi="Times New Roman" w:cs="Times New Roman"/>
                <w:b/>
                <w:bCs/>
                <w:color w:val="000000"/>
                <w:sz w:val="24"/>
                <w:szCs w:val="24"/>
                <w:lang w:val="en-GB"/>
              </w:rPr>
            </w:pPr>
            <w:r w:rsidRPr="00FB1098">
              <w:rPr>
                <w:rFonts w:ascii="Times New Roman" w:eastAsia="Times New Roman" w:hAnsi="Times New Roman" w:cs="Times New Roman"/>
                <w:b/>
                <w:bCs/>
                <w:color w:val="000000"/>
                <w:sz w:val="24"/>
                <w:szCs w:val="24"/>
                <w:lang w:val="en-GB"/>
              </w:rPr>
              <w:t xml:space="preserve">K2.2 Payment term after </w:t>
            </w:r>
            <w:r w:rsidR="000477B2" w:rsidRPr="00FB1098">
              <w:rPr>
                <w:rFonts w:ascii="Times New Roman" w:eastAsia="Times New Roman" w:hAnsi="Times New Roman" w:cs="Times New Roman"/>
                <w:b/>
                <w:bCs/>
                <w:color w:val="000000"/>
                <w:sz w:val="24"/>
                <w:szCs w:val="24"/>
                <w:lang w:val="en-GB"/>
              </w:rPr>
              <w:t xml:space="preserve">monthly </w:t>
            </w:r>
            <w:r w:rsidR="00BF35F0">
              <w:rPr>
                <w:rFonts w:ascii="Times New Roman" w:eastAsia="Times New Roman" w:hAnsi="Times New Roman" w:cs="Times New Roman"/>
                <w:b/>
                <w:bCs/>
                <w:color w:val="000000"/>
                <w:sz w:val="24"/>
                <w:szCs w:val="24"/>
                <w:lang w:val="en-GB"/>
              </w:rPr>
              <w:t>protocol</w:t>
            </w:r>
          </w:p>
        </w:tc>
        <w:tc>
          <w:tcPr>
            <w:tcW w:w="1425" w:type="dxa"/>
            <w:tcBorders>
              <w:top w:val="single" w:sz="8" w:space="0" w:color="auto"/>
              <w:left w:val="nil"/>
              <w:bottom w:val="single" w:sz="8" w:space="0" w:color="auto"/>
              <w:right w:val="single" w:sz="8" w:space="0" w:color="auto"/>
            </w:tcBorders>
            <w:shd w:val="clear" w:color="auto" w:fill="auto"/>
            <w:noWrap/>
            <w:vAlign w:val="bottom"/>
            <w:hideMark/>
          </w:tcPr>
          <w:p w14:paraId="15937D90" w14:textId="77777777" w:rsidR="00010F0C" w:rsidRPr="00FB1098" w:rsidRDefault="00FB1098">
            <w:pPr>
              <w:spacing w:after="0" w:line="240" w:lineRule="auto"/>
              <w:jc w:val="center"/>
              <w:rPr>
                <w:rFonts w:ascii="Times New Roman" w:eastAsia="Times New Roman" w:hAnsi="Times New Roman" w:cs="Times New Roman"/>
                <w:b/>
                <w:color w:val="000000"/>
                <w:sz w:val="24"/>
                <w:szCs w:val="24"/>
                <w:lang w:val="en-GB"/>
              </w:rPr>
            </w:pPr>
            <w:r w:rsidRPr="00FB1098">
              <w:rPr>
                <w:rFonts w:ascii="Times New Roman" w:eastAsia="Times New Roman" w:hAnsi="Times New Roman" w:cs="Times New Roman"/>
                <w:b/>
                <w:color w:val="000000" w:themeColor="text1"/>
                <w:sz w:val="24"/>
                <w:szCs w:val="24"/>
                <w:lang w:val="en-GB"/>
              </w:rPr>
              <w:t>Points</w:t>
            </w:r>
          </w:p>
        </w:tc>
      </w:tr>
      <w:tr w:rsidR="009036EE" w:rsidRPr="00FB1098" w14:paraId="75DD75B4" w14:textId="77777777" w:rsidTr="00055559">
        <w:trPr>
          <w:trHeight w:val="323"/>
        </w:trPr>
        <w:tc>
          <w:tcPr>
            <w:tcW w:w="7078"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644BAFA" w14:textId="77777777" w:rsidR="00010F0C" w:rsidRPr="00FB1098" w:rsidRDefault="00FB1098">
            <w:pPr>
              <w:spacing w:line="240" w:lineRule="auto"/>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10 days</w:t>
            </w:r>
          </w:p>
        </w:tc>
        <w:tc>
          <w:tcPr>
            <w:tcW w:w="1425"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5C5F578" w14:textId="77777777" w:rsidR="00010F0C" w:rsidRPr="00FB1098" w:rsidRDefault="00FB1098">
            <w:pPr>
              <w:spacing w:after="0" w:line="240" w:lineRule="auto"/>
              <w:jc w:val="center"/>
              <w:rPr>
                <w:rFonts w:ascii="Times New Roman" w:eastAsia="Times New Roman" w:hAnsi="Times New Roman" w:cs="Times New Roman"/>
                <w:color w:val="000000" w:themeColor="text1"/>
                <w:sz w:val="24"/>
                <w:szCs w:val="24"/>
                <w:lang w:val="en-GB"/>
              </w:rPr>
            </w:pPr>
            <w:r w:rsidRPr="00FB1098">
              <w:rPr>
                <w:rFonts w:ascii="Times New Roman" w:eastAsia="Times New Roman" w:hAnsi="Times New Roman" w:cs="Times New Roman"/>
                <w:color w:val="000000" w:themeColor="text1"/>
                <w:sz w:val="24"/>
                <w:szCs w:val="24"/>
                <w:lang w:val="en-GB"/>
              </w:rPr>
              <w:t>2</w:t>
            </w:r>
          </w:p>
        </w:tc>
      </w:tr>
      <w:tr w:rsidR="009036EE" w:rsidRPr="00FB1098" w14:paraId="27E32A5A" w14:textId="77777777" w:rsidTr="00264F86">
        <w:trPr>
          <w:trHeight w:val="300"/>
        </w:trPr>
        <w:tc>
          <w:tcPr>
            <w:tcW w:w="70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6BE9B" w14:textId="77777777" w:rsidR="00010F0C" w:rsidRPr="00FB1098" w:rsidRDefault="00597DA2">
            <w:pPr>
              <w:spacing w:after="0" w:line="240" w:lineRule="auto"/>
              <w:rPr>
                <w:rFonts w:ascii="Times New Roman" w:eastAsia="Times New Roman" w:hAnsi="Times New Roman" w:cs="Times New Roman"/>
                <w:color w:val="000000"/>
                <w:sz w:val="24"/>
                <w:szCs w:val="24"/>
                <w:lang w:val="en-GB"/>
              </w:rPr>
            </w:pPr>
            <w:r w:rsidRPr="00FB1098">
              <w:rPr>
                <w:rFonts w:ascii="Times New Roman" w:eastAsia="Times New Roman" w:hAnsi="Times New Roman" w:cs="Times New Roman"/>
                <w:color w:val="000000" w:themeColor="text1"/>
                <w:sz w:val="24"/>
                <w:szCs w:val="24"/>
                <w:lang w:val="en-GB"/>
              </w:rPr>
              <w:t xml:space="preserve">12 </w:t>
            </w:r>
            <w:r w:rsidR="009036EE" w:rsidRPr="00FB1098">
              <w:rPr>
                <w:rFonts w:ascii="Times New Roman" w:eastAsia="Times New Roman" w:hAnsi="Times New Roman" w:cs="Times New Roman"/>
                <w:color w:val="000000" w:themeColor="text1"/>
                <w:sz w:val="24"/>
                <w:szCs w:val="24"/>
                <w:lang w:val="en-GB"/>
              </w:rPr>
              <w:t xml:space="preserve">days </w:t>
            </w:r>
          </w:p>
        </w:tc>
        <w:tc>
          <w:tcPr>
            <w:tcW w:w="1425" w:type="dxa"/>
            <w:tcBorders>
              <w:top w:val="single" w:sz="4" w:space="0" w:color="auto"/>
              <w:left w:val="nil"/>
              <w:bottom w:val="single" w:sz="4" w:space="0" w:color="auto"/>
              <w:right w:val="single" w:sz="4" w:space="0" w:color="auto"/>
            </w:tcBorders>
            <w:shd w:val="clear" w:color="auto" w:fill="auto"/>
            <w:noWrap/>
            <w:vAlign w:val="center"/>
          </w:tcPr>
          <w:p w14:paraId="1EAB1B20" w14:textId="77777777" w:rsidR="00010F0C" w:rsidRPr="00FB1098" w:rsidRDefault="00FB1098">
            <w:pPr>
              <w:spacing w:after="0" w:line="240" w:lineRule="auto"/>
              <w:jc w:val="center"/>
              <w:rPr>
                <w:rFonts w:ascii="Times New Roman" w:eastAsia="Times New Roman" w:hAnsi="Times New Roman" w:cs="Times New Roman"/>
                <w:sz w:val="24"/>
                <w:szCs w:val="24"/>
                <w:lang w:val="en-GB"/>
              </w:rPr>
            </w:pPr>
            <w:r w:rsidRPr="00FB1098">
              <w:rPr>
                <w:rFonts w:ascii="Times New Roman" w:eastAsia="Times New Roman" w:hAnsi="Times New Roman" w:cs="Times New Roman"/>
                <w:color w:val="000000" w:themeColor="text1"/>
                <w:sz w:val="24"/>
                <w:szCs w:val="24"/>
                <w:lang w:val="en-GB"/>
              </w:rPr>
              <w:t>4</w:t>
            </w:r>
          </w:p>
        </w:tc>
      </w:tr>
      <w:tr w:rsidR="009036EE" w:rsidRPr="00FB1098" w14:paraId="3D319D16" w14:textId="77777777" w:rsidTr="00264F86">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253C53CC" w14:textId="77777777" w:rsidR="00010F0C" w:rsidRPr="00FB1098" w:rsidRDefault="00597DA2">
            <w:pPr>
              <w:spacing w:after="0" w:line="240" w:lineRule="auto"/>
              <w:rPr>
                <w:rFonts w:ascii="Times New Roman" w:eastAsia="Times New Roman" w:hAnsi="Times New Roman" w:cs="Times New Roman"/>
                <w:color w:val="000000" w:themeColor="text1"/>
                <w:sz w:val="24"/>
                <w:szCs w:val="24"/>
                <w:lang w:val="en-GB"/>
              </w:rPr>
            </w:pPr>
            <w:r w:rsidRPr="00FB1098">
              <w:rPr>
                <w:rFonts w:ascii="Times New Roman" w:eastAsia="Times New Roman" w:hAnsi="Times New Roman" w:cs="Times New Roman"/>
                <w:color w:val="000000" w:themeColor="text1"/>
                <w:sz w:val="24"/>
                <w:szCs w:val="24"/>
                <w:lang w:val="en-GB"/>
              </w:rPr>
              <w:t xml:space="preserve">13 </w:t>
            </w:r>
            <w:r w:rsidR="00FB1098" w:rsidRPr="00FB1098">
              <w:rPr>
                <w:rFonts w:ascii="Times New Roman" w:eastAsia="Times New Roman" w:hAnsi="Times New Roman" w:cs="Times New Roman"/>
                <w:color w:val="000000" w:themeColor="text1"/>
                <w:sz w:val="24"/>
                <w:szCs w:val="24"/>
                <w:lang w:val="en-GB"/>
              </w:rPr>
              <w:t>days</w:t>
            </w:r>
          </w:p>
        </w:tc>
        <w:tc>
          <w:tcPr>
            <w:tcW w:w="1425" w:type="dxa"/>
            <w:tcBorders>
              <w:top w:val="nil"/>
              <w:left w:val="nil"/>
              <w:bottom w:val="single" w:sz="4" w:space="0" w:color="auto"/>
              <w:right w:val="single" w:sz="4" w:space="0" w:color="auto"/>
            </w:tcBorders>
            <w:shd w:val="clear" w:color="auto" w:fill="auto"/>
            <w:noWrap/>
            <w:vAlign w:val="center"/>
          </w:tcPr>
          <w:p w14:paraId="1667834B" w14:textId="77777777" w:rsidR="00010F0C" w:rsidRPr="00FB1098" w:rsidRDefault="00FB1098">
            <w:pPr>
              <w:spacing w:line="240" w:lineRule="auto"/>
              <w:jc w:val="center"/>
              <w:rPr>
                <w:rFonts w:ascii="Times New Roman" w:eastAsia="Times New Roman" w:hAnsi="Times New Roman" w:cs="Times New Roman"/>
                <w:color w:val="000000" w:themeColor="text1"/>
                <w:sz w:val="24"/>
                <w:szCs w:val="24"/>
                <w:lang w:val="en-GB"/>
              </w:rPr>
            </w:pPr>
            <w:r w:rsidRPr="00FB1098">
              <w:rPr>
                <w:rFonts w:ascii="Times New Roman" w:eastAsia="Times New Roman" w:hAnsi="Times New Roman" w:cs="Times New Roman"/>
                <w:color w:val="000000" w:themeColor="text1"/>
                <w:sz w:val="24"/>
                <w:szCs w:val="24"/>
                <w:lang w:val="en-GB"/>
              </w:rPr>
              <w:t>6</w:t>
            </w:r>
          </w:p>
        </w:tc>
      </w:tr>
      <w:tr w:rsidR="009036EE" w:rsidRPr="00FB1098" w14:paraId="7D7E9455" w14:textId="77777777" w:rsidTr="00BB6732">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1C2480FB" w14:textId="77777777" w:rsidR="00010F0C" w:rsidRPr="00FB1098" w:rsidRDefault="00BF60D4">
            <w:pPr>
              <w:spacing w:after="0" w:line="240" w:lineRule="auto"/>
              <w:rPr>
                <w:rFonts w:ascii="Times New Roman" w:eastAsia="Times New Roman" w:hAnsi="Times New Roman" w:cs="Times New Roman"/>
                <w:color w:val="000000"/>
                <w:sz w:val="24"/>
                <w:szCs w:val="24"/>
                <w:lang w:val="en-GB"/>
              </w:rPr>
            </w:pPr>
            <w:r w:rsidRPr="00FB1098">
              <w:rPr>
                <w:rFonts w:ascii="Times New Roman" w:eastAsia="Times New Roman" w:hAnsi="Times New Roman" w:cs="Times New Roman"/>
                <w:color w:val="000000" w:themeColor="text1"/>
                <w:sz w:val="24"/>
                <w:szCs w:val="24"/>
                <w:lang w:val="en-GB"/>
              </w:rPr>
              <w:t xml:space="preserve">15 </w:t>
            </w:r>
            <w:r w:rsidR="00FB1098" w:rsidRPr="00FB1098">
              <w:rPr>
                <w:rFonts w:ascii="Times New Roman" w:eastAsia="Times New Roman" w:hAnsi="Times New Roman" w:cs="Times New Roman"/>
                <w:color w:val="000000" w:themeColor="text1"/>
                <w:sz w:val="24"/>
                <w:szCs w:val="24"/>
                <w:lang w:val="en-GB"/>
              </w:rPr>
              <w:t xml:space="preserve">days </w:t>
            </w:r>
          </w:p>
        </w:tc>
        <w:tc>
          <w:tcPr>
            <w:tcW w:w="1425" w:type="dxa"/>
            <w:tcBorders>
              <w:top w:val="nil"/>
              <w:left w:val="nil"/>
              <w:bottom w:val="single" w:sz="4" w:space="0" w:color="auto"/>
              <w:right w:val="single" w:sz="4" w:space="0" w:color="auto"/>
            </w:tcBorders>
            <w:shd w:val="clear" w:color="auto" w:fill="auto"/>
            <w:noWrap/>
            <w:vAlign w:val="center"/>
            <w:hideMark/>
          </w:tcPr>
          <w:p w14:paraId="3F74E185" w14:textId="77777777" w:rsidR="00010F0C" w:rsidRPr="00FB1098" w:rsidRDefault="00FB1098">
            <w:pPr>
              <w:spacing w:after="0" w:line="240" w:lineRule="auto"/>
              <w:jc w:val="center"/>
              <w:rPr>
                <w:rFonts w:ascii="Times New Roman" w:eastAsia="Times New Roman" w:hAnsi="Times New Roman" w:cs="Times New Roman"/>
                <w:color w:val="000000" w:themeColor="text1"/>
                <w:sz w:val="24"/>
                <w:szCs w:val="24"/>
                <w:lang w:val="en-GB"/>
              </w:rPr>
            </w:pPr>
            <w:r w:rsidRPr="00FB1098">
              <w:rPr>
                <w:rFonts w:ascii="Times New Roman" w:eastAsia="Times New Roman" w:hAnsi="Times New Roman" w:cs="Times New Roman"/>
                <w:color w:val="000000" w:themeColor="text1"/>
                <w:sz w:val="24"/>
                <w:szCs w:val="24"/>
                <w:lang w:val="en-GB"/>
              </w:rPr>
              <w:t>8</w:t>
            </w:r>
          </w:p>
        </w:tc>
      </w:tr>
      <w:tr w:rsidR="009036EE" w:rsidRPr="00FB1098" w14:paraId="01D18871" w14:textId="77777777" w:rsidTr="00BB6732">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01FC77F9" w14:textId="77777777" w:rsidR="00010F0C" w:rsidRPr="00FB1098" w:rsidRDefault="00FB1098">
            <w:pPr>
              <w:spacing w:after="0" w:line="240" w:lineRule="auto"/>
              <w:rPr>
                <w:rFonts w:ascii="Times New Roman" w:eastAsia="Times New Roman" w:hAnsi="Times New Roman" w:cs="Times New Roman"/>
                <w:color w:val="000000" w:themeColor="text1"/>
                <w:sz w:val="24"/>
                <w:szCs w:val="24"/>
                <w:lang w:val="en-GB"/>
              </w:rPr>
            </w:pPr>
            <w:r w:rsidRPr="00FB1098">
              <w:rPr>
                <w:rFonts w:ascii="Times New Roman" w:eastAsia="Times New Roman" w:hAnsi="Times New Roman" w:cs="Times New Roman"/>
                <w:color w:val="000000" w:themeColor="text1"/>
                <w:sz w:val="24"/>
                <w:szCs w:val="24"/>
                <w:lang w:val="en-GB"/>
              </w:rPr>
              <w:t xml:space="preserve">over </w:t>
            </w:r>
            <w:r w:rsidR="00A62BA4" w:rsidRPr="00FB1098">
              <w:rPr>
                <w:rFonts w:ascii="Times New Roman" w:eastAsia="Times New Roman" w:hAnsi="Times New Roman" w:cs="Times New Roman"/>
                <w:color w:val="000000" w:themeColor="text1"/>
                <w:sz w:val="24"/>
                <w:szCs w:val="24"/>
                <w:lang w:val="en-GB"/>
              </w:rPr>
              <w:t xml:space="preserve">15 </w:t>
            </w:r>
            <w:r w:rsidRPr="00FB1098">
              <w:rPr>
                <w:rFonts w:ascii="Times New Roman" w:eastAsia="Times New Roman" w:hAnsi="Times New Roman" w:cs="Times New Roman"/>
                <w:color w:val="000000" w:themeColor="text1"/>
                <w:sz w:val="24"/>
                <w:szCs w:val="24"/>
                <w:lang w:val="en-GB"/>
              </w:rPr>
              <w:t xml:space="preserve">days </w:t>
            </w:r>
          </w:p>
        </w:tc>
        <w:tc>
          <w:tcPr>
            <w:tcW w:w="1425" w:type="dxa"/>
            <w:tcBorders>
              <w:top w:val="nil"/>
              <w:left w:val="nil"/>
              <w:bottom w:val="single" w:sz="4" w:space="0" w:color="auto"/>
              <w:right w:val="single" w:sz="4" w:space="0" w:color="auto"/>
            </w:tcBorders>
            <w:shd w:val="clear" w:color="auto" w:fill="auto"/>
            <w:noWrap/>
            <w:vAlign w:val="center"/>
          </w:tcPr>
          <w:p w14:paraId="4D9337F7" w14:textId="77777777" w:rsidR="00010F0C" w:rsidRPr="00FB1098" w:rsidRDefault="00FB1098">
            <w:pPr>
              <w:spacing w:after="0" w:line="240" w:lineRule="auto"/>
              <w:jc w:val="center"/>
              <w:rPr>
                <w:rFonts w:ascii="Times New Roman" w:eastAsia="Times New Roman" w:hAnsi="Times New Roman" w:cs="Times New Roman"/>
                <w:color w:val="000000" w:themeColor="text1"/>
                <w:sz w:val="24"/>
                <w:szCs w:val="24"/>
                <w:lang w:val="en-GB"/>
              </w:rPr>
            </w:pPr>
            <w:r w:rsidRPr="00FB1098">
              <w:rPr>
                <w:rFonts w:ascii="Times New Roman" w:eastAsia="Times New Roman" w:hAnsi="Times New Roman" w:cs="Times New Roman"/>
                <w:color w:val="000000" w:themeColor="text1"/>
                <w:sz w:val="24"/>
                <w:szCs w:val="24"/>
                <w:lang w:val="en-GB"/>
              </w:rPr>
              <w:t>10</w:t>
            </w:r>
          </w:p>
        </w:tc>
      </w:tr>
    </w:tbl>
    <w:p w14:paraId="551A3FCA" w14:textId="10D8FA1A" w:rsidR="00205CBE" w:rsidRPr="00FB1098" w:rsidRDefault="00205CBE" w:rsidP="00205CBE">
      <w:pPr>
        <w:spacing w:line="240" w:lineRule="auto"/>
        <w:jc w:val="both"/>
        <w:rPr>
          <w:rFonts w:ascii="Times New Roman" w:eastAsia="Calibri" w:hAnsi="Times New Roman" w:cs="Times New Roman"/>
          <w:sz w:val="24"/>
          <w:szCs w:val="24"/>
          <w:lang w:val="en-GB"/>
        </w:rPr>
      </w:pPr>
    </w:p>
    <w:p w14:paraId="23D6D487" w14:textId="77777777" w:rsidR="00010F0C" w:rsidRPr="00FB1098" w:rsidRDefault="00FB1098">
      <w:pPr>
        <w:spacing w:line="240" w:lineRule="auto"/>
        <w:jc w:val="both"/>
        <w:rPr>
          <w:rFonts w:ascii="Times New Roman" w:eastAsia="Calibri" w:hAnsi="Times New Roman" w:cs="Times New Roman"/>
          <w:sz w:val="24"/>
          <w:szCs w:val="24"/>
          <w:lang w:val="en-GB"/>
        </w:rPr>
      </w:pPr>
      <w:r w:rsidRPr="00FB1098">
        <w:rPr>
          <w:rFonts w:ascii="Times New Roman" w:eastAsia="Calibri" w:hAnsi="Times New Roman" w:cs="Times New Roman"/>
          <w:b/>
          <w:bCs/>
          <w:sz w:val="24"/>
          <w:szCs w:val="24"/>
          <w:u w:val="single"/>
          <w:lang w:val="en-GB"/>
        </w:rPr>
        <w:t xml:space="preserve">K3 Delivery </w:t>
      </w:r>
      <w:r w:rsidR="00F45E0F" w:rsidRPr="00FB1098">
        <w:rPr>
          <w:rFonts w:ascii="Times New Roman" w:eastAsia="Calibri" w:hAnsi="Times New Roman" w:cs="Times New Roman"/>
          <w:b/>
          <w:bCs/>
          <w:sz w:val="24"/>
          <w:szCs w:val="24"/>
          <w:u w:val="single"/>
          <w:lang w:val="en-GB"/>
        </w:rPr>
        <w:t>schedule request deadline</w:t>
      </w:r>
    </w:p>
    <w:p w14:paraId="03A408B4" w14:textId="77777777" w:rsidR="00010F0C" w:rsidRPr="00FB1098" w:rsidRDefault="00FB1098">
      <w:pPr>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The relative weight of the indicator in the overall assessment is 5 %, maximum score - 5 points. </w:t>
      </w:r>
    </w:p>
    <w:p w14:paraId="46EE83B5" w14:textId="3406DDE0" w:rsidR="00010F0C" w:rsidRPr="00FB1098" w:rsidRDefault="00FB1098">
      <w:pPr>
        <w:jc w:val="both"/>
        <w:rPr>
          <w:rFonts w:ascii="Times New Roman" w:eastAsia="Calibri" w:hAnsi="Times New Roman" w:cs="Times New Roman"/>
          <w:sz w:val="24"/>
          <w:szCs w:val="24"/>
          <w:lang w:val="en-GB"/>
        </w:rPr>
      </w:pPr>
      <w:r w:rsidRPr="00FB1098">
        <w:rPr>
          <w:rFonts w:ascii="Times New Roman" w:hAnsi="Times New Roman" w:cs="Times New Roman"/>
          <w:sz w:val="24"/>
          <w:szCs w:val="24"/>
          <w:lang w:val="en-GB"/>
        </w:rPr>
        <w:t xml:space="preserve">The </w:t>
      </w:r>
      <w:r w:rsidR="00BF35F0">
        <w:rPr>
          <w:rFonts w:ascii="Times New Roman" w:hAnsi="Times New Roman" w:cs="Times New Roman"/>
          <w:sz w:val="24"/>
          <w:szCs w:val="24"/>
          <w:lang w:val="en-GB"/>
        </w:rPr>
        <w:t>bid</w:t>
      </w:r>
      <w:r w:rsidRPr="00FB1098">
        <w:rPr>
          <w:rFonts w:ascii="Times New Roman" w:hAnsi="Times New Roman" w:cs="Times New Roman"/>
          <w:sz w:val="24"/>
          <w:szCs w:val="24"/>
          <w:lang w:val="en-GB"/>
        </w:rPr>
        <w:t xml:space="preserve"> of the tenderer who has proposed the shortest possible </w:t>
      </w:r>
      <w:r w:rsidRPr="00FB1098">
        <w:rPr>
          <w:rFonts w:ascii="Times New Roman" w:eastAsia="Segoe UI" w:hAnsi="Times New Roman" w:cs="Times New Roman"/>
          <w:color w:val="000000" w:themeColor="text1"/>
          <w:sz w:val="24"/>
          <w:szCs w:val="24"/>
          <w:lang w:val="en-GB"/>
        </w:rPr>
        <w:t xml:space="preserve">delivery </w:t>
      </w:r>
      <w:r w:rsidRPr="00FB1098">
        <w:rPr>
          <w:rFonts w:ascii="Times New Roman" w:hAnsi="Times New Roman" w:cs="Times New Roman"/>
          <w:sz w:val="24"/>
          <w:szCs w:val="24"/>
          <w:lang w:val="en-GB"/>
        </w:rPr>
        <w:t xml:space="preserve">schedule will be awarded the maximum possible points in the </w:t>
      </w:r>
      <w:r w:rsidR="006E4DBA">
        <w:rPr>
          <w:rFonts w:ascii="Times New Roman" w:hAnsi="Times New Roman" w:cs="Times New Roman"/>
          <w:sz w:val="24"/>
          <w:szCs w:val="24"/>
          <w:lang w:val="en-GB"/>
        </w:rPr>
        <w:t>complex</w:t>
      </w:r>
      <w:r w:rsidRPr="00FB1098">
        <w:rPr>
          <w:rFonts w:ascii="Times New Roman" w:hAnsi="Times New Roman" w:cs="Times New Roman"/>
          <w:sz w:val="24"/>
          <w:szCs w:val="24"/>
          <w:lang w:val="en-GB"/>
        </w:rPr>
        <w:t xml:space="preserve"> assessment.</w:t>
      </w:r>
    </w:p>
    <w:p w14:paraId="473F97F0" w14:textId="77777777" w:rsidR="00010F0C" w:rsidRPr="00FB1098" w:rsidRDefault="00FB1098">
      <w:pPr>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The score for this indicator is calculated according to the following formula: </w:t>
      </w:r>
    </w:p>
    <w:p w14:paraId="6DB49C37" w14:textId="399BF790" w:rsidR="00010F0C" w:rsidRPr="00FB1098" w:rsidRDefault="00FB1098">
      <w:pPr>
        <w:spacing w:after="0" w:line="240" w:lineRule="auto"/>
        <w:jc w:val="both"/>
        <w:rPr>
          <w:rFonts w:ascii="Times New Roman" w:eastAsia="Segoe UI" w:hAnsi="Times New Roman" w:cs="Times New Roman"/>
          <w:color w:val="000000" w:themeColor="text1"/>
          <w:sz w:val="24"/>
          <w:szCs w:val="24"/>
          <w:lang w:val="en-GB"/>
        </w:rPr>
      </w:pPr>
      <w:r w:rsidRPr="00FB1098">
        <w:rPr>
          <w:rFonts w:ascii="Times New Roman" w:eastAsia="Segoe UI" w:hAnsi="Times New Roman" w:cs="Times New Roman"/>
          <w:color w:val="000000" w:themeColor="text1"/>
          <w:sz w:val="24"/>
          <w:szCs w:val="24"/>
          <w:lang w:val="en-GB"/>
        </w:rPr>
        <w:t>If the delivery schedule is more than 30 days - 0 points, for all other cases, the following formula</w:t>
      </w:r>
      <w:r w:rsidR="00921E8F">
        <w:rPr>
          <w:rFonts w:ascii="Times New Roman" w:eastAsia="Segoe UI" w:hAnsi="Times New Roman" w:cs="Times New Roman"/>
          <w:color w:val="000000" w:themeColor="text1"/>
          <w:sz w:val="24"/>
          <w:szCs w:val="24"/>
          <w:lang w:val="en-GB"/>
        </w:rPr>
        <w:t xml:space="preserve"> shall apply</w:t>
      </w:r>
      <w:r w:rsidRPr="00FB1098">
        <w:rPr>
          <w:rFonts w:ascii="Times New Roman" w:eastAsia="Segoe UI" w:hAnsi="Times New Roman" w:cs="Times New Roman"/>
          <w:color w:val="000000" w:themeColor="text1"/>
          <w:sz w:val="24"/>
          <w:szCs w:val="24"/>
          <w:lang w:val="en-GB"/>
        </w:rPr>
        <w:t>:</w:t>
      </w:r>
    </w:p>
    <w:p w14:paraId="031DD078" w14:textId="77777777" w:rsidR="00F45E0F" w:rsidRPr="00FB1098" w:rsidRDefault="00F45E0F" w:rsidP="00F45E0F">
      <w:pPr>
        <w:spacing w:after="0" w:line="240" w:lineRule="auto"/>
        <w:jc w:val="both"/>
        <w:rPr>
          <w:rFonts w:ascii="Times New Roman" w:eastAsia="Calibri" w:hAnsi="Times New Roman" w:cs="Times New Roman"/>
          <w:color w:val="000000" w:themeColor="text1"/>
          <w:sz w:val="24"/>
          <w:szCs w:val="24"/>
          <w:lang w:val="en-GB"/>
        </w:rPr>
      </w:pPr>
    </w:p>
    <w:p w14:paraId="44D9D581" w14:textId="77777777" w:rsidR="00010F0C" w:rsidRPr="00FB1098" w:rsidRDefault="00FB1098">
      <w:pPr>
        <w:spacing w:after="0" w:line="240" w:lineRule="auto"/>
        <w:ind w:firstLine="720"/>
        <w:jc w:val="both"/>
        <w:rPr>
          <w:rFonts w:ascii="Times New Roman" w:eastAsia="Segoe UI" w:hAnsi="Times New Roman" w:cs="Times New Roman"/>
          <w:color w:val="000000" w:themeColor="text1"/>
          <w:sz w:val="24"/>
          <w:szCs w:val="24"/>
          <w:lang w:val="en-GB"/>
        </w:rPr>
      </w:pPr>
      <w:r w:rsidRPr="00FB1098">
        <w:rPr>
          <w:rFonts w:ascii="Times New Roman" w:eastAsia="Segoe UI" w:hAnsi="Times New Roman" w:cs="Times New Roman"/>
          <w:b/>
          <w:color w:val="000000" w:themeColor="text1"/>
          <w:sz w:val="24"/>
          <w:szCs w:val="24"/>
          <w:lang w:val="en-GB"/>
        </w:rPr>
        <w:t>K3 =nMin ND /</w:t>
      </w:r>
      <w:proofErr w:type="spellStart"/>
      <w:r w:rsidRPr="00FB1098">
        <w:rPr>
          <w:rFonts w:ascii="Times New Roman" w:eastAsia="Segoe UI" w:hAnsi="Times New Roman" w:cs="Times New Roman"/>
          <w:b/>
          <w:color w:val="000000" w:themeColor="text1"/>
          <w:sz w:val="24"/>
          <w:szCs w:val="24"/>
          <w:lang w:val="en-GB"/>
        </w:rPr>
        <w:t>nX</w:t>
      </w:r>
      <w:proofErr w:type="spellEnd"/>
      <w:r w:rsidRPr="00FB1098">
        <w:rPr>
          <w:rFonts w:ascii="Times New Roman" w:eastAsia="Segoe UI" w:hAnsi="Times New Roman" w:cs="Times New Roman"/>
          <w:b/>
          <w:color w:val="000000" w:themeColor="text1"/>
          <w:sz w:val="24"/>
          <w:szCs w:val="24"/>
          <w:lang w:val="en-GB"/>
        </w:rPr>
        <w:t xml:space="preserve"> ND*5</w:t>
      </w:r>
      <w:r w:rsidRPr="00FB1098">
        <w:rPr>
          <w:rFonts w:ascii="Times New Roman" w:eastAsia="Segoe UI" w:hAnsi="Times New Roman" w:cs="Times New Roman"/>
          <w:color w:val="000000" w:themeColor="text1"/>
          <w:sz w:val="24"/>
          <w:szCs w:val="24"/>
          <w:lang w:val="en-GB"/>
        </w:rPr>
        <w:t>, where:</w:t>
      </w:r>
    </w:p>
    <w:p w14:paraId="2A6C0D17" w14:textId="77777777" w:rsidR="00F45E0F" w:rsidRPr="00FB1098" w:rsidRDefault="00F45E0F" w:rsidP="00F45E0F">
      <w:pPr>
        <w:spacing w:after="0" w:line="240" w:lineRule="auto"/>
        <w:jc w:val="both"/>
        <w:rPr>
          <w:rFonts w:ascii="Times New Roman" w:eastAsia="Segoe UI" w:hAnsi="Times New Roman" w:cs="Times New Roman"/>
          <w:color w:val="000000" w:themeColor="text1"/>
          <w:sz w:val="24"/>
          <w:szCs w:val="24"/>
          <w:lang w:val="en-GB"/>
        </w:rPr>
      </w:pPr>
    </w:p>
    <w:p w14:paraId="73E08283" w14:textId="77777777" w:rsidR="00010F0C" w:rsidRPr="00FB1098" w:rsidRDefault="00FB1098">
      <w:pPr>
        <w:spacing w:after="0" w:line="240" w:lineRule="auto"/>
        <w:ind w:firstLine="720"/>
        <w:jc w:val="both"/>
        <w:rPr>
          <w:rFonts w:ascii="Times New Roman" w:eastAsia="Segoe UI" w:hAnsi="Times New Roman" w:cs="Times New Roman"/>
          <w:color w:val="000000" w:themeColor="text1"/>
          <w:sz w:val="24"/>
          <w:szCs w:val="24"/>
          <w:lang w:val="en-GB"/>
        </w:rPr>
      </w:pPr>
      <w:r w:rsidRPr="00FB1098">
        <w:rPr>
          <w:rFonts w:ascii="Times New Roman" w:eastAsia="Segoe UI" w:hAnsi="Times New Roman" w:cs="Times New Roman"/>
          <w:b/>
          <w:color w:val="000000" w:themeColor="text1"/>
          <w:sz w:val="24"/>
          <w:szCs w:val="24"/>
          <w:lang w:val="en-GB"/>
        </w:rPr>
        <w:t xml:space="preserve">nMin ND </w:t>
      </w:r>
      <w:r w:rsidRPr="00FB1098">
        <w:rPr>
          <w:rFonts w:ascii="Times New Roman" w:eastAsia="Segoe UI" w:hAnsi="Times New Roman" w:cs="Times New Roman"/>
          <w:color w:val="000000" w:themeColor="text1"/>
          <w:sz w:val="24"/>
          <w:szCs w:val="24"/>
          <w:lang w:val="en-GB"/>
        </w:rPr>
        <w:t>- minimum period in number of days of all offers</w:t>
      </w:r>
    </w:p>
    <w:p w14:paraId="06FBD4D4" w14:textId="77777777" w:rsidR="00010F0C" w:rsidRPr="00FB1098" w:rsidRDefault="00FB1098">
      <w:pPr>
        <w:spacing w:after="0" w:line="240" w:lineRule="auto"/>
        <w:ind w:firstLine="720"/>
        <w:jc w:val="both"/>
        <w:rPr>
          <w:rFonts w:ascii="Times New Roman" w:eastAsia="Segoe UI" w:hAnsi="Times New Roman" w:cs="Times New Roman"/>
          <w:color w:val="000000" w:themeColor="text1"/>
          <w:sz w:val="24"/>
          <w:szCs w:val="24"/>
          <w:lang w:val="en-GB"/>
        </w:rPr>
      </w:pPr>
      <w:proofErr w:type="spellStart"/>
      <w:r w:rsidRPr="00FB1098">
        <w:rPr>
          <w:rFonts w:ascii="Times New Roman" w:eastAsia="Segoe UI" w:hAnsi="Times New Roman" w:cs="Times New Roman"/>
          <w:b/>
          <w:color w:val="000000" w:themeColor="text1"/>
          <w:sz w:val="24"/>
          <w:szCs w:val="24"/>
          <w:lang w:val="en-GB"/>
        </w:rPr>
        <w:t>nX</w:t>
      </w:r>
      <w:proofErr w:type="spellEnd"/>
      <w:r w:rsidRPr="00FB1098">
        <w:rPr>
          <w:rFonts w:ascii="Times New Roman" w:eastAsia="Segoe UI" w:hAnsi="Times New Roman" w:cs="Times New Roman"/>
          <w:b/>
          <w:color w:val="000000" w:themeColor="text1"/>
          <w:sz w:val="24"/>
          <w:szCs w:val="24"/>
          <w:lang w:val="en-GB"/>
        </w:rPr>
        <w:t xml:space="preserve"> ND </w:t>
      </w:r>
      <w:r w:rsidRPr="00FB1098">
        <w:rPr>
          <w:rFonts w:ascii="Times New Roman" w:eastAsia="Segoe UI" w:hAnsi="Times New Roman" w:cs="Times New Roman"/>
          <w:color w:val="000000" w:themeColor="text1"/>
          <w:sz w:val="24"/>
          <w:szCs w:val="24"/>
          <w:lang w:val="en-GB"/>
        </w:rPr>
        <w:t>- period in number of days for the specific offer</w:t>
      </w:r>
    </w:p>
    <w:p w14:paraId="58C5F75D" w14:textId="77777777" w:rsidR="00F45E0F" w:rsidRPr="00FB1098" w:rsidRDefault="00F45E0F" w:rsidP="00F45E0F">
      <w:pPr>
        <w:rPr>
          <w:rFonts w:ascii="Times New Roman" w:eastAsia="Calibri" w:hAnsi="Times New Roman" w:cs="Times New Roman"/>
          <w:b/>
          <w:bCs/>
          <w:sz w:val="24"/>
          <w:szCs w:val="24"/>
          <w:u w:val="single"/>
          <w:lang w:val="en-GB"/>
        </w:rPr>
      </w:pPr>
    </w:p>
    <w:p w14:paraId="06207899" w14:textId="5A79464C" w:rsidR="00010F0C" w:rsidRPr="00FB1098" w:rsidRDefault="00FB1098">
      <w:pPr>
        <w:spacing w:after="0" w:line="240" w:lineRule="auto"/>
        <w:jc w:val="both"/>
        <w:rPr>
          <w:rFonts w:ascii="Times New Roman" w:eastAsia="Segoe UI" w:hAnsi="Times New Roman" w:cs="Times New Roman"/>
          <w:b/>
          <w:bCs/>
          <w:color w:val="000000" w:themeColor="text1"/>
          <w:sz w:val="24"/>
          <w:szCs w:val="24"/>
          <w:u w:val="single"/>
          <w:lang w:val="en-GB"/>
        </w:rPr>
      </w:pPr>
      <w:r w:rsidRPr="00FB1098">
        <w:rPr>
          <w:rFonts w:ascii="Times New Roman" w:eastAsia="Calibri" w:hAnsi="Times New Roman" w:cs="Times New Roman"/>
          <w:b/>
          <w:bCs/>
          <w:color w:val="000000" w:themeColor="text1"/>
          <w:sz w:val="24"/>
          <w:szCs w:val="24"/>
          <w:u w:val="single"/>
          <w:lang w:val="en-GB"/>
        </w:rPr>
        <w:t xml:space="preserve">K4 </w:t>
      </w:r>
      <w:r w:rsidR="005A0BE2" w:rsidRPr="00FB1098">
        <w:rPr>
          <w:rFonts w:ascii="Times New Roman" w:eastAsia="Segoe UI" w:hAnsi="Times New Roman" w:cs="Times New Roman"/>
          <w:b/>
          <w:bCs/>
          <w:color w:val="000000" w:themeColor="text1"/>
          <w:sz w:val="24"/>
          <w:szCs w:val="24"/>
          <w:u w:val="single"/>
          <w:lang w:val="en-GB"/>
        </w:rPr>
        <w:t xml:space="preserve">Flexibility </w:t>
      </w:r>
      <w:r w:rsidRPr="00FB1098">
        <w:rPr>
          <w:rFonts w:ascii="Times New Roman" w:eastAsia="Segoe UI" w:hAnsi="Times New Roman" w:cs="Times New Roman"/>
          <w:b/>
          <w:bCs/>
          <w:color w:val="000000" w:themeColor="text1"/>
          <w:sz w:val="24"/>
          <w:szCs w:val="24"/>
          <w:u w:val="single"/>
          <w:lang w:val="en-GB"/>
        </w:rPr>
        <w:t xml:space="preserve">of </w:t>
      </w:r>
      <w:r w:rsidR="009E4743" w:rsidRPr="00FB1098">
        <w:rPr>
          <w:rFonts w:ascii="Times New Roman" w:eastAsia="Segoe UI" w:hAnsi="Times New Roman" w:cs="Times New Roman"/>
          <w:b/>
          <w:bCs/>
          <w:color w:val="000000" w:themeColor="text1"/>
          <w:sz w:val="24"/>
          <w:szCs w:val="24"/>
          <w:u w:val="single"/>
          <w:lang w:val="en-GB"/>
        </w:rPr>
        <w:t xml:space="preserve">taking the </w:t>
      </w:r>
      <w:r w:rsidRPr="00FB1098">
        <w:rPr>
          <w:rFonts w:ascii="Times New Roman" w:eastAsia="Segoe UI" w:hAnsi="Times New Roman" w:cs="Times New Roman"/>
          <w:b/>
          <w:bCs/>
          <w:color w:val="000000" w:themeColor="text1"/>
          <w:sz w:val="24"/>
          <w:szCs w:val="24"/>
          <w:u w:val="single"/>
          <w:lang w:val="en-GB"/>
        </w:rPr>
        <w:t xml:space="preserve">fixed </w:t>
      </w:r>
      <w:r w:rsidR="009E4743" w:rsidRPr="00FB1098">
        <w:rPr>
          <w:rFonts w:ascii="Times New Roman" w:eastAsia="Segoe UI" w:hAnsi="Times New Roman" w:cs="Times New Roman"/>
          <w:b/>
          <w:bCs/>
          <w:color w:val="000000" w:themeColor="text1"/>
          <w:sz w:val="24"/>
          <w:szCs w:val="24"/>
          <w:u w:val="single"/>
          <w:lang w:val="en-GB"/>
        </w:rPr>
        <w:t xml:space="preserve">daily </w:t>
      </w:r>
      <w:r w:rsidR="00180941">
        <w:rPr>
          <w:rFonts w:ascii="Times New Roman" w:eastAsia="Segoe UI" w:hAnsi="Times New Roman" w:cs="Times New Roman"/>
          <w:b/>
          <w:bCs/>
          <w:color w:val="000000" w:themeColor="text1"/>
          <w:sz w:val="24"/>
          <w:szCs w:val="24"/>
          <w:u w:val="single"/>
          <w:lang w:val="en-GB"/>
        </w:rPr>
        <w:t>quantity</w:t>
      </w:r>
      <w:r w:rsidRPr="00FB1098">
        <w:rPr>
          <w:rFonts w:ascii="Times New Roman" w:eastAsia="Segoe UI" w:hAnsi="Times New Roman" w:cs="Times New Roman"/>
          <w:b/>
          <w:bCs/>
          <w:color w:val="000000" w:themeColor="text1"/>
          <w:sz w:val="24"/>
          <w:szCs w:val="24"/>
          <w:u w:val="single"/>
          <w:lang w:val="en-GB"/>
        </w:rPr>
        <w:t xml:space="preserve"> </w:t>
      </w:r>
    </w:p>
    <w:p w14:paraId="6EFF624D" w14:textId="7F804E41" w:rsidR="0086301F" w:rsidRPr="00FB1098" w:rsidRDefault="0086301F" w:rsidP="00205CBE">
      <w:pPr>
        <w:spacing w:line="240" w:lineRule="auto"/>
        <w:jc w:val="both"/>
        <w:rPr>
          <w:rFonts w:ascii="Times New Roman" w:eastAsia="Calibri" w:hAnsi="Times New Roman" w:cs="Times New Roman"/>
          <w:sz w:val="24"/>
          <w:szCs w:val="24"/>
          <w:lang w:val="en-GB"/>
        </w:rPr>
      </w:pPr>
    </w:p>
    <w:p w14:paraId="26BF462C" w14:textId="77777777" w:rsidR="00010F0C" w:rsidRPr="00FB1098" w:rsidRDefault="00FB1098">
      <w:pPr>
        <w:spacing w:after="0" w:line="240" w:lineRule="auto"/>
        <w:jc w:val="both"/>
        <w:rPr>
          <w:rFonts w:ascii="Times New Roman" w:eastAsia="Segoe UI" w:hAnsi="Times New Roman" w:cs="Times New Roman"/>
          <w:color w:val="000000" w:themeColor="text1"/>
          <w:sz w:val="24"/>
          <w:szCs w:val="24"/>
          <w:lang w:val="en-GB"/>
        </w:rPr>
      </w:pPr>
      <w:r w:rsidRPr="00FB1098">
        <w:rPr>
          <w:rFonts w:ascii="Times New Roman" w:eastAsia="Calibri" w:hAnsi="Times New Roman" w:cs="Times New Roman"/>
          <w:sz w:val="24"/>
          <w:szCs w:val="24"/>
          <w:lang w:val="en-GB"/>
        </w:rPr>
        <w:t xml:space="preserve">Relative weight in the overall assessment is </w:t>
      </w:r>
      <w:r w:rsidRPr="00FB1098">
        <w:rPr>
          <w:rFonts w:ascii="Times New Roman" w:eastAsia="Segoe UI" w:hAnsi="Times New Roman" w:cs="Times New Roman"/>
          <w:color w:val="000000" w:themeColor="text1"/>
          <w:sz w:val="24"/>
          <w:szCs w:val="24"/>
          <w:lang w:val="en-GB"/>
        </w:rPr>
        <w:t xml:space="preserve">5 </w:t>
      </w:r>
      <w:r w:rsidR="005A4366" w:rsidRPr="00FB1098">
        <w:rPr>
          <w:rFonts w:ascii="Times New Roman" w:eastAsia="Segoe UI" w:hAnsi="Times New Roman" w:cs="Times New Roman"/>
          <w:color w:val="000000" w:themeColor="text1"/>
          <w:sz w:val="24"/>
          <w:szCs w:val="24"/>
          <w:lang w:val="en-GB"/>
        </w:rPr>
        <w:t>%</w:t>
      </w:r>
      <w:r w:rsidR="00B763AB" w:rsidRPr="00FB1098">
        <w:rPr>
          <w:rFonts w:ascii="Times New Roman" w:eastAsia="Segoe UI" w:hAnsi="Times New Roman" w:cs="Times New Roman"/>
          <w:color w:val="000000" w:themeColor="text1"/>
          <w:sz w:val="24"/>
          <w:szCs w:val="24"/>
          <w:lang w:val="en-GB"/>
        </w:rPr>
        <w:t>, maximum score 5 points</w:t>
      </w:r>
      <w:r w:rsidRPr="00FB1098">
        <w:rPr>
          <w:rFonts w:ascii="Times New Roman" w:eastAsia="Segoe UI" w:hAnsi="Times New Roman" w:cs="Times New Roman"/>
          <w:color w:val="000000" w:themeColor="text1"/>
          <w:sz w:val="24"/>
          <w:szCs w:val="24"/>
          <w:lang w:val="en-GB"/>
        </w:rPr>
        <w:t>.</w:t>
      </w:r>
    </w:p>
    <w:p w14:paraId="1AB7D045" w14:textId="77777777" w:rsidR="00B02EE9" w:rsidRPr="00FB1098" w:rsidRDefault="00B02EE9" w:rsidP="0086301F">
      <w:pPr>
        <w:spacing w:after="0" w:line="240" w:lineRule="auto"/>
        <w:jc w:val="both"/>
        <w:rPr>
          <w:rFonts w:ascii="Times New Roman" w:eastAsia="Segoe UI" w:hAnsi="Times New Roman" w:cs="Times New Roman"/>
          <w:color w:val="000000" w:themeColor="text1"/>
          <w:sz w:val="24"/>
          <w:szCs w:val="24"/>
          <w:lang w:val="en-GB"/>
        </w:rPr>
      </w:pPr>
    </w:p>
    <w:p w14:paraId="12F3CF7E" w14:textId="77777777" w:rsidR="00010F0C" w:rsidRPr="00FB1098" w:rsidRDefault="00FB1098">
      <w:pPr>
        <w:spacing w:after="0" w:line="240" w:lineRule="auto"/>
        <w:jc w:val="both"/>
        <w:rPr>
          <w:rFonts w:ascii="Times New Roman" w:eastAsia="Segoe UI" w:hAnsi="Times New Roman" w:cs="Times New Roman"/>
          <w:color w:val="000000" w:themeColor="text1"/>
          <w:sz w:val="24"/>
          <w:szCs w:val="24"/>
          <w:lang w:val="en-GB"/>
        </w:rPr>
      </w:pPr>
      <w:r w:rsidRPr="00FB1098">
        <w:rPr>
          <w:rFonts w:ascii="Times New Roman" w:eastAsia="Segoe UI" w:hAnsi="Times New Roman" w:cs="Times New Roman"/>
          <w:color w:val="000000" w:themeColor="text1"/>
          <w:sz w:val="24"/>
          <w:szCs w:val="24"/>
          <w:lang w:val="en-GB"/>
        </w:rPr>
        <w:t>Method for determining the score for sub-indicator K4:</w:t>
      </w:r>
    </w:p>
    <w:tbl>
      <w:tblPr>
        <w:tblW w:w="8503" w:type="dxa"/>
        <w:tblLook w:val="04A0" w:firstRow="1" w:lastRow="0" w:firstColumn="1" w:lastColumn="0" w:noHBand="0" w:noVBand="1"/>
      </w:tblPr>
      <w:tblGrid>
        <w:gridCol w:w="7078"/>
        <w:gridCol w:w="1425"/>
      </w:tblGrid>
      <w:tr w:rsidR="00AC737D" w:rsidRPr="00FB1098" w14:paraId="0710B9A4" w14:textId="77777777">
        <w:trPr>
          <w:trHeight w:val="315"/>
        </w:trPr>
        <w:tc>
          <w:tcPr>
            <w:tcW w:w="70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6BCF85" w14:textId="7E04FC35" w:rsidR="00010F0C" w:rsidRPr="00FB1098" w:rsidRDefault="00FB1098">
            <w:pPr>
              <w:spacing w:after="0" w:line="240" w:lineRule="auto"/>
              <w:jc w:val="center"/>
              <w:rPr>
                <w:rFonts w:ascii="Times New Roman" w:eastAsia="Times New Roman" w:hAnsi="Times New Roman" w:cs="Times New Roman"/>
                <w:b/>
                <w:bCs/>
                <w:color w:val="000000"/>
                <w:sz w:val="24"/>
                <w:szCs w:val="24"/>
                <w:lang w:val="en-GB"/>
              </w:rPr>
            </w:pPr>
            <w:r w:rsidRPr="00FB1098">
              <w:rPr>
                <w:rFonts w:ascii="Times New Roman" w:eastAsia="Times New Roman" w:hAnsi="Times New Roman" w:cs="Times New Roman"/>
                <w:b/>
                <w:bCs/>
                <w:color w:val="000000"/>
                <w:sz w:val="24"/>
                <w:szCs w:val="24"/>
                <w:lang w:val="en-GB"/>
              </w:rPr>
              <w:t xml:space="preserve">Flexibility of taking the fixed daily </w:t>
            </w:r>
            <w:r w:rsidR="00DA68D6">
              <w:rPr>
                <w:rFonts w:ascii="Times New Roman" w:eastAsia="Times New Roman" w:hAnsi="Times New Roman" w:cs="Times New Roman"/>
                <w:b/>
                <w:bCs/>
                <w:color w:val="000000"/>
                <w:sz w:val="24"/>
                <w:szCs w:val="24"/>
                <w:lang w:val="en-GB"/>
              </w:rPr>
              <w:t>quantity</w:t>
            </w:r>
          </w:p>
        </w:tc>
        <w:tc>
          <w:tcPr>
            <w:tcW w:w="1425" w:type="dxa"/>
            <w:tcBorders>
              <w:top w:val="single" w:sz="8" w:space="0" w:color="auto"/>
              <w:left w:val="nil"/>
              <w:bottom w:val="single" w:sz="8" w:space="0" w:color="auto"/>
              <w:right w:val="single" w:sz="8" w:space="0" w:color="auto"/>
            </w:tcBorders>
            <w:shd w:val="clear" w:color="auto" w:fill="auto"/>
            <w:noWrap/>
            <w:vAlign w:val="bottom"/>
            <w:hideMark/>
          </w:tcPr>
          <w:p w14:paraId="7904E460" w14:textId="77777777" w:rsidR="00010F0C" w:rsidRPr="00FB1098" w:rsidRDefault="00FB1098">
            <w:pPr>
              <w:spacing w:after="0" w:line="240" w:lineRule="auto"/>
              <w:jc w:val="center"/>
              <w:rPr>
                <w:rFonts w:ascii="Times New Roman" w:eastAsia="Times New Roman" w:hAnsi="Times New Roman" w:cs="Times New Roman"/>
                <w:b/>
                <w:bCs/>
                <w:color w:val="000000"/>
                <w:sz w:val="24"/>
                <w:szCs w:val="24"/>
                <w:lang w:val="en-GB"/>
              </w:rPr>
            </w:pPr>
            <w:r w:rsidRPr="00FB1098">
              <w:rPr>
                <w:rFonts w:ascii="Times New Roman" w:eastAsia="Times New Roman" w:hAnsi="Times New Roman" w:cs="Times New Roman"/>
                <w:b/>
                <w:bCs/>
                <w:color w:val="000000"/>
                <w:sz w:val="24"/>
                <w:szCs w:val="24"/>
                <w:lang w:val="en-GB"/>
              </w:rPr>
              <w:t>Points</w:t>
            </w:r>
          </w:p>
        </w:tc>
      </w:tr>
      <w:tr w:rsidR="00AC737D" w:rsidRPr="00FB1098" w14:paraId="2439A130" w14:textId="77777777">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4BBA2685" w14:textId="77777777" w:rsidR="00010F0C" w:rsidRPr="00FB1098" w:rsidRDefault="00FB1098">
            <w:pPr>
              <w:spacing w:after="0" w:line="240" w:lineRule="auto"/>
              <w:rPr>
                <w:rFonts w:ascii="Times New Roman" w:eastAsia="Times New Roman" w:hAnsi="Times New Roman" w:cs="Times New Roman"/>
                <w:color w:val="000000"/>
                <w:sz w:val="24"/>
                <w:szCs w:val="24"/>
                <w:lang w:val="en-GB"/>
              </w:rPr>
            </w:pPr>
            <w:r w:rsidRPr="00FB1098">
              <w:rPr>
                <w:rFonts w:ascii="Times New Roman" w:eastAsia="Times New Roman" w:hAnsi="Times New Roman" w:cs="Times New Roman"/>
                <w:color w:val="000000"/>
                <w:sz w:val="24"/>
                <w:szCs w:val="24"/>
                <w:lang w:val="en-GB"/>
              </w:rPr>
              <w:t xml:space="preserve">Less than +/- </w:t>
            </w:r>
            <w:r w:rsidR="0055599C" w:rsidRPr="00FB1098">
              <w:rPr>
                <w:rFonts w:ascii="Times New Roman" w:eastAsia="Times New Roman" w:hAnsi="Times New Roman" w:cs="Times New Roman"/>
                <w:color w:val="000000"/>
                <w:sz w:val="24"/>
                <w:szCs w:val="24"/>
                <w:lang w:val="en-GB"/>
              </w:rPr>
              <w:t xml:space="preserve">10% </w:t>
            </w:r>
          </w:p>
        </w:tc>
        <w:tc>
          <w:tcPr>
            <w:tcW w:w="1425" w:type="dxa"/>
            <w:tcBorders>
              <w:top w:val="nil"/>
              <w:left w:val="nil"/>
              <w:bottom w:val="single" w:sz="4" w:space="0" w:color="auto"/>
              <w:right w:val="single" w:sz="4" w:space="0" w:color="auto"/>
            </w:tcBorders>
            <w:shd w:val="clear" w:color="auto" w:fill="auto"/>
            <w:noWrap/>
            <w:vAlign w:val="center"/>
          </w:tcPr>
          <w:p w14:paraId="3F6488AB" w14:textId="77777777" w:rsidR="00010F0C" w:rsidRPr="00FB1098" w:rsidRDefault="00FB1098">
            <w:pPr>
              <w:spacing w:after="0" w:line="240" w:lineRule="auto"/>
              <w:jc w:val="center"/>
              <w:rPr>
                <w:rFonts w:ascii="Times New Roman" w:eastAsia="Times New Roman" w:hAnsi="Times New Roman" w:cs="Times New Roman"/>
                <w:color w:val="000000" w:themeColor="text1"/>
                <w:sz w:val="24"/>
                <w:szCs w:val="24"/>
                <w:lang w:val="en-GB"/>
              </w:rPr>
            </w:pPr>
            <w:r w:rsidRPr="00FB1098">
              <w:rPr>
                <w:rFonts w:ascii="Times New Roman" w:eastAsia="Times New Roman" w:hAnsi="Times New Roman" w:cs="Times New Roman"/>
                <w:color w:val="000000" w:themeColor="text1"/>
                <w:sz w:val="24"/>
                <w:szCs w:val="24"/>
                <w:lang w:val="en-GB"/>
              </w:rPr>
              <w:t>0</w:t>
            </w:r>
          </w:p>
        </w:tc>
      </w:tr>
      <w:tr w:rsidR="00AC737D" w:rsidRPr="00FB1098" w14:paraId="769E1F35" w14:textId="77777777">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0EDBE57C" w14:textId="77777777" w:rsidR="00010F0C" w:rsidRPr="00FB1098" w:rsidRDefault="00FB1098">
            <w:pPr>
              <w:spacing w:after="0" w:line="240" w:lineRule="auto"/>
              <w:rPr>
                <w:rFonts w:ascii="Times New Roman" w:eastAsia="Times New Roman" w:hAnsi="Times New Roman" w:cs="Times New Roman"/>
                <w:color w:val="000000"/>
                <w:sz w:val="24"/>
                <w:szCs w:val="24"/>
                <w:lang w:val="en-GB"/>
              </w:rPr>
            </w:pPr>
            <w:r w:rsidRPr="00FB1098">
              <w:rPr>
                <w:rFonts w:ascii="Times New Roman" w:eastAsia="Times New Roman" w:hAnsi="Times New Roman" w:cs="Times New Roman"/>
                <w:color w:val="000000"/>
                <w:sz w:val="24"/>
                <w:szCs w:val="24"/>
                <w:lang w:val="en-GB"/>
              </w:rPr>
              <w:t xml:space="preserve">+/- </w:t>
            </w:r>
            <w:r w:rsidR="00AC737D" w:rsidRPr="00FB1098">
              <w:rPr>
                <w:rFonts w:ascii="Times New Roman" w:eastAsia="Times New Roman" w:hAnsi="Times New Roman" w:cs="Times New Roman"/>
                <w:color w:val="000000"/>
                <w:sz w:val="24"/>
                <w:szCs w:val="24"/>
                <w:lang w:val="en-GB"/>
              </w:rPr>
              <w:t>10%</w:t>
            </w:r>
          </w:p>
        </w:tc>
        <w:tc>
          <w:tcPr>
            <w:tcW w:w="1425" w:type="dxa"/>
            <w:tcBorders>
              <w:top w:val="nil"/>
              <w:left w:val="nil"/>
              <w:bottom w:val="single" w:sz="4" w:space="0" w:color="auto"/>
              <w:right w:val="single" w:sz="4" w:space="0" w:color="auto"/>
            </w:tcBorders>
            <w:shd w:val="clear" w:color="auto" w:fill="auto"/>
            <w:noWrap/>
            <w:vAlign w:val="center"/>
          </w:tcPr>
          <w:p w14:paraId="24FF85F6" w14:textId="77777777" w:rsidR="00010F0C" w:rsidRPr="00FB1098" w:rsidRDefault="00FB1098">
            <w:pPr>
              <w:spacing w:after="0" w:line="240" w:lineRule="auto"/>
              <w:jc w:val="center"/>
              <w:rPr>
                <w:rFonts w:ascii="Times New Roman" w:eastAsia="Times New Roman" w:hAnsi="Times New Roman" w:cs="Times New Roman"/>
                <w:color w:val="000000" w:themeColor="text1"/>
                <w:sz w:val="24"/>
                <w:szCs w:val="24"/>
                <w:lang w:val="en-GB"/>
              </w:rPr>
            </w:pPr>
            <w:r w:rsidRPr="00FB1098">
              <w:rPr>
                <w:rFonts w:ascii="Times New Roman" w:eastAsia="Times New Roman" w:hAnsi="Times New Roman" w:cs="Times New Roman"/>
                <w:color w:val="000000" w:themeColor="text1"/>
                <w:sz w:val="24"/>
                <w:szCs w:val="24"/>
                <w:lang w:val="en-GB"/>
              </w:rPr>
              <w:t>2</w:t>
            </w:r>
          </w:p>
        </w:tc>
      </w:tr>
      <w:tr w:rsidR="00B02EE9" w:rsidRPr="00FB1098" w14:paraId="1C99913B" w14:textId="77777777">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tcPr>
          <w:p w14:paraId="79C305E1" w14:textId="77777777" w:rsidR="00010F0C" w:rsidRPr="00FB1098" w:rsidRDefault="00FB1098">
            <w:pPr>
              <w:spacing w:after="0" w:line="240" w:lineRule="auto"/>
              <w:rPr>
                <w:rFonts w:ascii="Times New Roman" w:eastAsia="Times New Roman" w:hAnsi="Times New Roman" w:cs="Times New Roman"/>
                <w:color w:val="000000"/>
                <w:sz w:val="24"/>
                <w:szCs w:val="24"/>
                <w:lang w:val="en-GB"/>
              </w:rPr>
            </w:pPr>
            <w:r w:rsidRPr="00FB1098">
              <w:rPr>
                <w:rFonts w:ascii="Times New Roman" w:eastAsia="Times New Roman" w:hAnsi="Times New Roman" w:cs="Times New Roman"/>
                <w:color w:val="000000"/>
                <w:sz w:val="24"/>
                <w:szCs w:val="24"/>
                <w:lang w:val="en-GB"/>
              </w:rPr>
              <w:t>+/- 20%</w:t>
            </w:r>
          </w:p>
        </w:tc>
        <w:tc>
          <w:tcPr>
            <w:tcW w:w="1425" w:type="dxa"/>
            <w:tcBorders>
              <w:top w:val="nil"/>
              <w:left w:val="nil"/>
              <w:bottom w:val="single" w:sz="4" w:space="0" w:color="auto"/>
              <w:right w:val="single" w:sz="4" w:space="0" w:color="auto"/>
            </w:tcBorders>
            <w:shd w:val="clear" w:color="auto" w:fill="auto"/>
            <w:noWrap/>
            <w:vAlign w:val="center"/>
          </w:tcPr>
          <w:p w14:paraId="49C58EEF" w14:textId="77777777" w:rsidR="00010F0C" w:rsidRPr="00FB1098" w:rsidRDefault="00FB1098">
            <w:pPr>
              <w:spacing w:after="0" w:line="240" w:lineRule="auto"/>
              <w:jc w:val="center"/>
              <w:rPr>
                <w:rFonts w:ascii="Times New Roman" w:eastAsia="Times New Roman" w:hAnsi="Times New Roman" w:cs="Times New Roman"/>
                <w:color w:val="000000" w:themeColor="text1"/>
                <w:sz w:val="24"/>
                <w:szCs w:val="24"/>
                <w:lang w:val="en-GB"/>
              </w:rPr>
            </w:pPr>
            <w:r w:rsidRPr="00FB1098">
              <w:rPr>
                <w:rFonts w:ascii="Times New Roman" w:eastAsia="Times New Roman" w:hAnsi="Times New Roman" w:cs="Times New Roman"/>
                <w:color w:val="000000" w:themeColor="text1"/>
                <w:sz w:val="24"/>
                <w:szCs w:val="24"/>
                <w:lang w:val="en-GB"/>
              </w:rPr>
              <w:t>3</w:t>
            </w:r>
          </w:p>
        </w:tc>
      </w:tr>
      <w:tr w:rsidR="00AC737D" w:rsidRPr="00FB1098" w14:paraId="5F934E64" w14:textId="77777777">
        <w:trPr>
          <w:trHeight w:val="300"/>
        </w:trPr>
        <w:tc>
          <w:tcPr>
            <w:tcW w:w="7078" w:type="dxa"/>
            <w:tcBorders>
              <w:top w:val="nil"/>
              <w:left w:val="single" w:sz="4" w:space="0" w:color="auto"/>
              <w:bottom w:val="single" w:sz="4" w:space="0" w:color="auto"/>
              <w:right w:val="single" w:sz="4" w:space="0" w:color="auto"/>
            </w:tcBorders>
            <w:shd w:val="clear" w:color="auto" w:fill="auto"/>
            <w:noWrap/>
            <w:vAlign w:val="bottom"/>
            <w:hideMark/>
          </w:tcPr>
          <w:p w14:paraId="3B094CF4" w14:textId="77777777" w:rsidR="00010F0C" w:rsidRPr="00FB1098" w:rsidRDefault="00FB1098">
            <w:pPr>
              <w:spacing w:after="0" w:line="240" w:lineRule="auto"/>
              <w:rPr>
                <w:rFonts w:ascii="Times New Roman" w:eastAsia="Times New Roman" w:hAnsi="Times New Roman" w:cs="Times New Roman"/>
                <w:color w:val="000000"/>
                <w:sz w:val="24"/>
                <w:szCs w:val="24"/>
                <w:lang w:val="en-GB"/>
              </w:rPr>
            </w:pPr>
            <w:r w:rsidRPr="00FB1098">
              <w:rPr>
                <w:rFonts w:ascii="Times New Roman" w:eastAsia="Times New Roman" w:hAnsi="Times New Roman" w:cs="Times New Roman"/>
                <w:color w:val="000000"/>
                <w:sz w:val="24"/>
                <w:szCs w:val="24"/>
                <w:lang w:val="en-GB"/>
              </w:rPr>
              <w:t xml:space="preserve">Above +/-20 </w:t>
            </w:r>
            <w:r w:rsidR="00AC737D" w:rsidRPr="00FB1098">
              <w:rPr>
                <w:rFonts w:ascii="Times New Roman" w:eastAsia="Times New Roman" w:hAnsi="Times New Roman" w:cs="Times New Roman"/>
                <w:color w:val="000000"/>
                <w:sz w:val="24"/>
                <w:szCs w:val="24"/>
                <w:lang w:val="en-GB"/>
              </w:rPr>
              <w:t>%</w:t>
            </w:r>
          </w:p>
        </w:tc>
        <w:tc>
          <w:tcPr>
            <w:tcW w:w="1425" w:type="dxa"/>
            <w:tcBorders>
              <w:top w:val="nil"/>
              <w:left w:val="nil"/>
              <w:bottom w:val="single" w:sz="4" w:space="0" w:color="auto"/>
              <w:right w:val="single" w:sz="4" w:space="0" w:color="auto"/>
            </w:tcBorders>
            <w:shd w:val="clear" w:color="auto" w:fill="auto"/>
            <w:noWrap/>
            <w:vAlign w:val="center"/>
            <w:hideMark/>
          </w:tcPr>
          <w:p w14:paraId="6ED9F638" w14:textId="77777777" w:rsidR="00010F0C" w:rsidRPr="00FB1098" w:rsidRDefault="00FB1098">
            <w:pPr>
              <w:spacing w:after="0" w:line="240" w:lineRule="auto"/>
              <w:jc w:val="center"/>
              <w:rPr>
                <w:rFonts w:ascii="Times New Roman" w:eastAsia="Times New Roman" w:hAnsi="Times New Roman" w:cs="Times New Roman"/>
                <w:sz w:val="24"/>
                <w:szCs w:val="24"/>
                <w:lang w:val="en-GB"/>
              </w:rPr>
            </w:pPr>
            <w:r w:rsidRPr="00FB1098">
              <w:rPr>
                <w:rFonts w:ascii="Times New Roman" w:eastAsia="Times New Roman" w:hAnsi="Times New Roman" w:cs="Times New Roman"/>
                <w:color w:val="000000" w:themeColor="text1"/>
                <w:sz w:val="24"/>
                <w:szCs w:val="24"/>
                <w:lang w:val="en-GB"/>
              </w:rPr>
              <w:t>5</w:t>
            </w:r>
          </w:p>
        </w:tc>
      </w:tr>
    </w:tbl>
    <w:p w14:paraId="117E3D8F" w14:textId="77777777" w:rsidR="005E0142" w:rsidRDefault="005E0142">
      <w:pPr>
        <w:spacing w:line="240" w:lineRule="auto"/>
        <w:jc w:val="both"/>
        <w:rPr>
          <w:rFonts w:ascii="Times New Roman" w:eastAsia="Calibri" w:hAnsi="Times New Roman" w:cs="Times New Roman"/>
          <w:b/>
          <w:bCs/>
          <w:sz w:val="24"/>
          <w:szCs w:val="24"/>
          <w:lang w:val="en-GB"/>
        </w:rPr>
      </w:pPr>
    </w:p>
    <w:p w14:paraId="3B031037" w14:textId="77777777" w:rsidR="005E0142" w:rsidRDefault="005E0142">
      <w:pPr>
        <w:spacing w:line="240" w:lineRule="auto"/>
        <w:jc w:val="both"/>
        <w:rPr>
          <w:rFonts w:ascii="Times New Roman" w:eastAsia="Calibri" w:hAnsi="Times New Roman" w:cs="Times New Roman"/>
          <w:b/>
          <w:bCs/>
          <w:sz w:val="24"/>
          <w:szCs w:val="24"/>
          <w:lang w:val="en-GB"/>
        </w:rPr>
      </w:pPr>
    </w:p>
    <w:p w14:paraId="1B12997D" w14:textId="77777777" w:rsidR="005E0142" w:rsidRDefault="005E0142">
      <w:pPr>
        <w:spacing w:line="240" w:lineRule="auto"/>
        <w:jc w:val="both"/>
        <w:rPr>
          <w:rFonts w:ascii="Times New Roman" w:eastAsia="Calibri" w:hAnsi="Times New Roman" w:cs="Times New Roman"/>
          <w:b/>
          <w:bCs/>
          <w:sz w:val="24"/>
          <w:szCs w:val="24"/>
          <w:lang w:val="en-GB"/>
        </w:rPr>
      </w:pPr>
    </w:p>
    <w:p w14:paraId="3D496AEC" w14:textId="7F91E532" w:rsidR="005E0142" w:rsidRDefault="00FB1098">
      <w:pPr>
        <w:spacing w:line="240" w:lineRule="auto"/>
        <w:jc w:val="both"/>
        <w:rPr>
          <w:rFonts w:ascii="Times New Roman" w:eastAsia="Calibri" w:hAnsi="Times New Roman" w:cs="Times New Roman"/>
          <w:b/>
          <w:bCs/>
          <w:sz w:val="24"/>
          <w:szCs w:val="24"/>
          <w:lang w:val="en-GB"/>
        </w:rPr>
      </w:pPr>
      <w:r w:rsidRPr="00FB1098">
        <w:rPr>
          <w:rFonts w:ascii="Times New Roman" w:eastAsia="Calibri" w:hAnsi="Times New Roman" w:cs="Times New Roman"/>
          <w:b/>
          <w:bCs/>
          <w:sz w:val="24"/>
          <w:szCs w:val="24"/>
          <w:lang w:val="en-GB"/>
        </w:rPr>
        <w:lastRenderedPageBreak/>
        <w:t>Final ranking</w:t>
      </w:r>
    </w:p>
    <w:p w14:paraId="18E1B040" w14:textId="0AE12A5B" w:rsidR="00010F0C" w:rsidRPr="005E0142" w:rsidRDefault="00FB1098">
      <w:pPr>
        <w:spacing w:line="240" w:lineRule="auto"/>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The final ranking of the </w:t>
      </w:r>
      <w:r w:rsidR="005E0142">
        <w:rPr>
          <w:rFonts w:ascii="Times New Roman" w:eastAsia="Calibri" w:hAnsi="Times New Roman" w:cs="Times New Roman"/>
          <w:sz w:val="24"/>
          <w:szCs w:val="24"/>
          <w:lang w:val="en-GB"/>
        </w:rPr>
        <w:t>bids</w:t>
      </w:r>
      <w:r w:rsidRPr="00FB1098">
        <w:rPr>
          <w:rFonts w:ascii="Times New Roman" w:eastAsia="Calibri" w:hAnsi="Times New Roman" w:cs="Times New Roman"/>
          <w:sz w:val="24"/>
          <w:szCs w:val="24"/>
          <w:lang w:val="en-GB"/>
        </w:rPr>
        <w:t xml:space="preserve"> shall be carried out in descending order </w:t>
      </w:r>
      <w:proofErr w:type="gramStart"/>
      <w:r w:rsidRPr="00FB1098">
        <w:rPr>
          <w:rFonts w:ascii="Times New Roman" w:eastAsia="Calibri" w:hAnsi="Times New Roman" w:cs="Times New Roman"/>
          <w:sz w:val="24"/>
          <w:szCs w:val="24"/>
          <w:lang w:val="en-GB"/>
        </w:rPr>
        <w:t>on the basis of</w:t>
      </w:r>
      <w:proofErr w:type="gramEnd"/>
      <w:r w:rsidRPr="00FB1098">
        <w:rPr>
          <w:rFonts w:ascii="Times New Roman" w:eastAsia="Calibri" w:hAnsi="Times New Roman" w:cs="Times New Roman"/>
          <w:sz w:val="24"/>
          <w:szCs w:val="24"/>
          <w:lang w:val="en-GB"/>
        </w:rPr>
        <w:t xml:space="preserve"> the </w:t>
      </w:r>
      <w:r w:rsidR="005E0142">
        <w:rPr>
          <w:rFonts w:ascii="Times New Roman" w:eastAsia="Calibri" w:hAnsi="Times New Roman" w:cs="Times New Roman"/>
          <w:sz w:val="24"/>
          <w:szCs w:val="24"/>
          <w:lang w:val="en-GB"/>
        </w:rPr>
        <w:t>complex</w:t>
      </w:r>
      <w:r w:rsidRPr="00FB1098">
        <w:rPr>
          <w:rFonts w:ascii="Times New Roman" w:eastAsia="Calibri" w:hAnsi="Times New Roman" w:cs="Times New Roman"/>
          <w:sz w:val="24"/>
          <w:szCs w:val="24"/>
          <w:lang w:val="en-GB"/>
        </w:rPr>
        <w:t xml:space="preserve"> </w:t>
      </w:r>
      <w:r w:rsidR="005E0142">
        <w:rPr>
          <w:rFonts w:ascii="Times New Roman" w:eastAsia="Calibri" w:hAnsi="Times New Roman" w:cs="Times New Roman"/>
          <w:sz w:val="24"/>
          <w:szCs w:val="24"/>
          <w:lang w:val="en-GB"/>
        </w:rPr>
        <w:t>evaluation</w:t>
      </w:r>
      <w:r w:rsidRPr="00FB1098">
        <w:rPr>
          <w:rFonts w:ascii="Times New Roman" w:eastAsia="Calibri" w:hAnsi="Times New Roman" w:cs="Times New Roman"/>
          <w:sz w:val="24"/>
          <w:szCs w:val="24"/>
          <w:lang w:val="en-GB"/>
        </w:rPr>
        <w:t xml:space="preserve"> obtained for each </w:t>
      </w:r>
      <w:r w:rsidR="00296917">
        <w:rPr>
          <w:rFonts w:ascii="Times New Roman" w:eastAsia="Calibri" w:hAnsi="Times New Roman" w:cs="Times New Roman"/>
          <w:sz w:val="24"/>
          <w:szCs w:val="24"/>
          <w:lang w:val="en-GB"/>
        </w:rPr>
        <w:t>bid</w:t>
      </w:r>
      <w:r w:rsidRPr="00FB1098">
        <w:rPr>
          <w:rFonts w:ascii="Times New Roman" w:eastAsia="Calibri" w:hAnsi="Times New Roman" w:cs="Times New Roman"/>
          <w:sz w:val="24"/>
          <w:szCs w:val="24"/>
          <w:lang w:val="en-GB"/>
        </w:rPr>
        <w:t xml:space="preserve">. First place shall be awarded to the tenderer whose tender has received the highest overall assessment (highest number of points). </w:t>
      </w:r>
    </w:p>
    <w:p w14:paraId="253357E0" w14:textId="7B73BF35" w:rsidR="00010F0C" w:rsidRPr="00FB1098" w:rsidRDefault="00FB1098">
      <w:pPr>
        <w:spacing w:line="240" w:lineRule="auto"/>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Where the aggregate marks of two or more </w:t>
      </w:r>
      <w:r w:rsidR="001F72E8">
        <w:rPr>
          <w:rFonts w:ascii="Times New Roman" w:eastAsia="Calibri" w:hAnsi="Times New Roman" w:cs="Times New Roman"/>
          <w:sz w:val="24"/>
          <w:szCs w:val="24"/>
          <w:lang w:val="en-GB"/>
        </w:rPr>
        <w:t>bids</w:t>
      </w:r>
      <w:r w:rsidRPr="00FB1098">
        <w:rPr>
          <w:rFonts w:ascii="Times New Roman" w:eastAsia="Calibri" w:hAnsi="Times New Roman" w:cs="Times New Roman"/>
          <w:sz w:val="24"/>
          <w:szCs w:val="24"/>
          <w:lang w:val="en-GB"/>
        </w:rPr>
        <w:t xml:space="preserve"> are equal, the </w:t>
      </w:r>
      <w:r w:rsidR="001F72E8">
        <w:rPr>
          <w:rFonts w:ascii="Times New Roman" w:eastAsia="Calibri" w:hAnsi="Times New Roman" w:cs="Times New Roman"/>
          <w:sz w:val="24"/>
          <w:szCs w:val="24"/>
          <w:lang w:val="en-GB"/>
        </w:rPr>
        <w:t>bid</w:t>
      </w:r>
      <w:r w:rsidRPr="00FB1098">
        <w:rPr>
          <w:rFonts w:ascii="Times New Roman" w:eastAsia="Calibri" w:hAnsi="Times New Roman" w:cs="Times New Roman"/>
          <w:sz w:val="24"/>
          <w:szCs w:val="24"/>
          <w:lang w:val="en-GB"/>
        </w:rPr>
        <w:t xml:space="preserve"> containing the more advantageous proposals, evaluated in the following order, shall prevail: </w:t>
      </w:r>
    </w:p>
    <w:p w14:paraId="3DBEF0EF" w14:textId="77777777" w:rsidR="00010F0C" w:rsidRPr="00FB1098" w:rsidRDefault="00FB1098">
      <w:pPr>
        <w:spacing w:after="0" w:line="240" w:lineRule="auto"/>
        <w:ind w:firstLine="720"/>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 lower offered price at higher offered discount in EUR per MWh to TTF front </w:t>
      </w:r>
      <w:proofErr w:type="gramStart"/>
      <w:r w:rsidRPr="00FB1098">
        <w:rPr>
          <w:rFonts w:ascii="Times New Roman" w:eastAsia="Calibri" w:hAnsi="Times New Roman" w:cs="Times New Roman"/>
          <w:sz w:val="24"/>
          <w:szCs w:val="24"/>
          <w:lang w:val="en-GB"/>
        </w:rPr>
        <w:t>month;</w:t>
      </w:r>
      <w:proofErr w:type="gramEnd"/>
    </w:p>
    <w:p w14:paraId="539C7502" w14:textId="77777777" w:rsidR="00605498" w:rsidRPr="00FB1098" w:rsidRDefault="00605498" w:rsidP="00857F33">
      <w:pPr>
        <w:spacing w:after="0" w:line="240" w:lineRule="auto"/>
        <w:ind w:firstLine="720"/>
        <w:jc w:val="both"/>
        <w:rPr>
          <w:rFonts w:ascii="Times New Roman" w:eastAsia="Calibri" w:hAnsi="Times New Roman" w:cs="Times New Roman"/>
          <w:sz w:val="24"/>
          <w:szCs w:val="24"/>
          <w:lang w:val="en-GB"/>
        </w:rPr>
      </w:pPr>
    </w:p>
    <w:p w14:paraId="612DE261" w14:textId="77777777" w:rsidR="00010F0C" w:rsidRPr="00FB1098" w:rsidRDefault="00FB1098">
      <w:pPr>
        <w:ind w:firstLine="720"/>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 more </w:t>
      </w:r>
      <w:proofErr w:type="spellStart"/>
      <w:r w:rsidRPr="00FB1098">
        <w:rPr>
          <w:rFonts w:ascii="Times New Roman" w:eastAsia="Calibri" w:hAnsi="Times New Roman" w:cs="Times New Roman"/>
          <w:sz w:val="24"/>
          <w:szCs w:val="24"/>
          <w:lang w:val="en-GB"/>
        </w:rPr>
        <w:t>favorable</w:t>
      </w:r>
      <w:proofErr w:type="spellEnd"/>
      <w:r w:rsidRPr="00FB1098">
        <w:rPr>
          <w:rFonts w:ascii="Times New Roman" w:eastAsia="Calibri" w:hAnsi="Times New Roman" w:cs="Times New Roman"/>
          <w:sz w:val="24"/>
          <w:szCs w:val="24"/>
          <w:lang w:val="en-GB"/>
        </w:rPr>
        <w:t xml:space="preserve"> payment </w:t>
      </w:r>
      <w:proofErr w:type="gramStart"/>
      <w:r w:rsidRPr="00FB1098">
        <w:rPr>
          <w:rFonts w:ascii="Times New Roman" w:eastAsia="Calibri" w:hAnsi="Times New Roman" w:cs="Times New Roman"/>
          <w:sz w:val="24"/>
          <w:szCs w:val="24"/>
          <w:lang w:val="en-GB"/>
        </w:rPr>
        <w:t>terms</w:t>
      </w:r>
      <w:r w:rsidR="00AA0A98" w:rsidRPr="00FB1098">
        <w:rPr>
          <w:rFonts w:ascii="Times New Roman" w:eastAsia="Calibri" w:hAnsi="Times New Roman" w:cs="Times New Roman"/>
          <w:sz w:val="24"/>
          <w:szCs w:val="24"/>
          <w:lang w:val="en-GB"/>
        </w:rPr>
        <w:t>;</w:t>
      </w:r>
      <w:proofErr w:type="gramEnd"/>
    </w:p>
    <w:p w14:paraId="3852901C" w14:textId="6CC43E42" w:rsidR="00010F0C" w:rsidRPr="00FB1098" w:rsidRDefault="00FB1098">
      <w:pPr>
        <w:ind w:firstLine="720"/>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xml:space="preserve">- more flexible conditions for </w:t>
      </w:r>
      <w:r w:rsidR="00D201C1" w:rsidRPr="00FB1098">
        <w:rPr>
          <w:rFonts w:ascii="Times New Roman" w:eastAsia="Calibri" w:hAnsi="Times New Roman" w:cs="Times New Roman"/>
          <w:sz w:val="24"/>
          <w:szCs w:val="24"/>
          <w:lang w:val="en-GB"/>
        </w:rPr>
        <w:t xml:space="preserve">requesting </w:t>
      </w:r>
      <w:r w:rsidRPr="00FB1098">
        <w:rPr>
          <w:rFonts w:ascii="Times New Roman" w:eastAsia="Calibri" w:hAnsi="Times New Roman" w:cs="Times New Roman"/>
          <w:sz w:val="24"/>
          <w:szCs w:val="24"/>
          <w:lang w:val="en-GB"/>
        </w:rPr>
        <w:t>delivery</w:t>
      </w:r>
      <w:r w:rsidR="00D201C1" w:rsidRPr="00FB1098">
        <w:rPr>
          <w:rFonts w:ascii="Times New Roman" w:eastAsia="Calibri" w:hAnsi="Times New Roman" w:cs="Times New Roman"/>
          <w:sz w:val="24"/>
          <w:szCs w:val="24"/>
          <w:lang w:val="en-GB"/>
        </w:rPr>
        <w:t xml:space="preserve"> </w:t>
      </w:r>
      <w:proofErr w:type="gramStart"/>
      <w:r w:rsidR="00D201C1" w:rsidRPr="00FB1098">
        <w:rPr>
          <w:rFonts w:ascii="Times New Roman" w:eastAsia="Calibri" w:hAnsi="Times New Roman" w:cs="Times New Roman"/>
          <w:sz w:val="24"/>
          <w:szCs w:val="24"/>
          <w:lang w:val="en-GB"/>
        </w:rPr>
        <w:t>time</w:t>
      </w:r>
      <w:r w:rsidR="00884722">
        <w:rPr>
          <w:rFonts w:ascii="Times New Roman" w:eastAsia="Calibri" w:hAnsi="Times New Roman" w:cs="Times New Roman"/>
          <w:sz w:val="24"/>
          <w:szCs w:val="24"/>
          <w:lang w:val="en-GB"/>
        </w:rPr>
        <w:t>line</w:t>
      </w:r>
      <w:r w:rsidR="002A5EAA" w:rsidRPr="00FB1098">
        <w:rPr>
          <w:rFonts w:ascii="Times New Roman" w:eastAsia="Calibri" w:hAnsi="Times New Roman" w:cs="Times New Roman"/>
          <w:sz w:val="24"/>
          <w:szCs w:val="24"/>
          <w:lang w:val="en-GB"/>
        </w:rPr>
        <w:t>;</w:t>
      </w:r>
      <w:proofErr w:type="gramEnd"/>
    </w:p>
    <w:p w14:paraId="526F5917" w14:textId="77777777" w:rsidR="00010F0C" w:rsidRPr="00FB1098" w:rsidRDefault="00FB1098">
      <w:pPr>
        <w:ind w:firstLine="720"/>
        <w:jc w:val="both"/>
        <w:rPr>
          <w:rFonts w:ascii="Times New Roman" w:eastAsia="Calibri" w:hAnsi="Times New Roman" w:cs="Times New Roman"/>
          <w:sz w:val="24"/>
          <w:szCs w:val="24"/>
          <w:lang w:val="en-GB"/>
        </w:rPr>
      </w:pPr>
      <w:r w:rsidRPr="00FB1098">
        <w:rPr>
          <w:rFonts w:ascii="Times New Roman" w:eastAsia="Calibri" w:hAnsi="Times New Roman" w:cs="Times New Roman"/>
          <w:sz w:val="24"/>
          <w:szCs w:val="24"/>
          <w:lang w:val="en-GB"/>
        </w:rPr>
        <w:t>- providing flexibility of taking the fixed daily quantity.</w:t>
      </w:r>
    </w:p>
    <w:p w14:paraId="134722BF" w14:textId="77777777" w:rsidR="002A5EAA" w:rsidRPr="00FB1098" w:rsidRDefault="002A5EAA" w:rsidP="00C52663">
      <w:pPr>
        <w:ind w:firstLine="720"/>
        <w:rPr>
          <w:rFonts w:ascii="Times New Roman" w:eastAsia="Calibri" w:hAnsi="Times New Roman" w:cs="Times New Roman"/>
          <w:sz w:val="24"/>
          <w:szCs w:val="24"/>
          <w:lang w:val="en-GB"/>
        </w:rPr>
      </w:pPr>
    </w:p>
    <w:sectPr w:rsidR="002A5EAA" w:rsidRPr="00FB1098" w:rsidSect="00BB6732">
      <w:headerReference w:type="default" r:id="rId11"/>
      <w:pgSz w:w="12240" w:h="15840"/>
      <w:pgMar w:top="1134" w:right="900" w:bottom="993" w:left="141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A08D" w14:textId="77777777" w:rsidR="008F252F" w:rsidRDefault="008F252F" w:rsidP="00A343F3">
      <w:pPr>
        <w:spacing w:after="0" w:line="240" w:lineRule="auto"/>
      </w:pPr>
      <w:r>
        <w:separator/>
      </w:r>
    </w:p>
  </w:endnote>
  <w:endnote w:type="continuationSeparator" w:id="0">
    <w:p w14:paraId="0A6A43A5" w14:textId="77777777" w:rsidR="008F252F" w:rsidRDefault="008F252F" w:rsidP="00A343F3">
      <w:pPr>
        <w:spacing w:after="0" w:line="240" w:lineRule="auto"/>
      </w:pPr>
      <w:r>
        <w:continuationSeparator/>
      </w:r>
    </w:p>
  </w:endnote>
  <w:endnote w:type="continuationNotice" w:id="1">
    <w:p w14:paraId="21A12760" w14:textId="77777777" w:rsidR="008F252F" w:rsidRDefault="008F2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CCA2" w14:textId="77777777" w:rsidR="008F252F" w:rsidRDefault="008F252F" w:rsidP="00A343F3">
      <w:pPr>
        <w:spacing w:after="0" w:line="240" w:lineRule="auto"/>
      </w:pPr>
      <w:r>
        <w:separator/>
      </w:r>
    </w:p>
  </w:footnote>
  <w:footnote w:type="continuationSeparator" w:id="0">
    <w:p w14:paraId="5E156120" w14:textId="77777777" w:rsidR="008F252F" w:rsidRDefault="008F252F" w:rsidP="00A343F3">
      <w:pPr>
        <w:spacing w:after="0" w:line="240" w:lineRule="auto"/>
      </w:pPr>
      <w:r>
        <w:continuationSeparator/>
      </w:r>
    </w:p>
  </w:footnote>
  <w:footnote w:type="continuationNotice" w:id="1">
    <w:p w14:paraId="19039785" w14:textId="77777777" w:rsidR="008F252F" w:rsidRDefault="008F2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E07F" w14:textId="77777777" w:rsidR="00010F0C" w:rsidRDefault="00FB1098">
    <w:pPr>
      <w:pStyle w:val="Header"/>
      <w:jc w:val="both"/>
      <w:rPr>
        <w:sz w:val="20"/>
        <w:szCs w:val="20"/>
      </w:rPr>
    </w:pPr>
    <w:proofErr w:type="spellStart"/>
    <w:r w:rsidRPr="00213F87">
      <w:rPr>
        <w:rFonts w:ascii="Times New Roman" w:hAnsi="Times New Roman" w:cs="Times New Roman"/>
        <w:i/>
        <w:iCs/>
        <w:sz w:val="20"/>
        <w:szCs w:val="20"/>
        <w:lang w:val="bg-BG"/>
      </w:rPr>
      <w:t>Annex</w:t>
    </w:r>
    <w:proofErr w:type="spellEnd"/>
    <w:r w:rsidRPr="00213F87">
      <w:rPr>
        <w:rFonts w:ascii="Times New Roman" w:hAnsi="Times New Roman" w:cs="Times New Roman"/>
        <w:i/>
        <w:iCs/>
        <w:sz w:val="20"/>
        <w:szCs w:val="20"/>
        <w:lang w:val="bg-BG"/>
      </w:rPr>
      <w:t xml:space="preserve"> </w:t>
    </w:r>
    <w:r w:rsidR="000933C1">
      <w:rPr>
        <w:rFonts w:ascii="Times New Roman" w:hAnsi="Times New Roman" w:cs="Times New Roman"/>
        <w:i/>
        <w:iCs/>
        <w:sz w:val="20"/>
        <w:szCs w:val="20"/>
        <w:lang w:val="bg-BG"/>
      </w:rPr>
      <w:t xml:space="preserve">4 </w:t>
    </w:r>
    <w:proofErr w:type="spellStart"/>
    <w:r w:rsidR="00213F87" w:rsidRPr="00213F87">
      <w:rPr>
        <w:rFonts w:ascii="Times New Roman" w:eastAsia="Calibri" w:hAnsi="Times New Roman" w:cs="Times New Roman"/>
        <w:i/>
        <w:iCs/>
        <w:sz w:val="20"/>
        <w:szCs w:val="20"/>
        <w:lang w:val="bg-BG"/>
      </w:rPr>
      <w:t>Methodology</w:t>
    </w:r>
    <w:proofErr w:type="spellEnd"/>
    <w:r w:rsidR="00213F87" w:rsidRPr="00213F87">
      <w:rPr>
        <w:rFonts w:ascii="Times New Roman" w:eastAsia="Calibri" w:hAnsi="Times New Roman" w:cs="Times New Roman"/>
        <w:i/>
        <w:iCs/>
        <w:sz w:val="20"/>
        <w:szCs w:val="20"/>
        <w:lang w:val="bg-BG"/>
      </w:rPr>
      <w:t xml:space="preserve"> for </w:t>
    </w:r>
    <w:proofErr w:type="spellStart"/>
    <w:r w:rsidR="00213F87" w:rsidRPr="00213F87">
      <w:rPr>
        <w:rFonts w:ascii="Times New Roman" w:eastAsia="Calibri" w:hAnsi="Times New Roman" w:cs="Times New Roman"/>
        <w:i/>
        <w:iCs/>
        <w:sz w:val="20"/>
        <w:szCs w:val="20"/>
        <w:lang w:val="bg-BG"/>
      </w:rPr>
      <w:t>determining</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the</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complex</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evaluation</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of</w:t>
    </w:r>
    <w:proofErr w:type="spellEnd"/>
    <w:r w:rsidR="00213F87" w:rsidRPr="00213F87">
      <w:rPr>
        <w:rFonts w:ascii="Times New Roman" w:eastAsia="Calibri" w:hAnsi="Times New Roman" w:cs="Times New Roman"/>
        <w:i/>
        <w:iCs/>
        <w:sz w:val="20"/>
        <w:szCs w:val="20"/>
        <w:lang w:val="bg-BG"/>
      </w:rPr>
      <w:t xml:space="preserve"> tenders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A7877"/>
    <w:multiLevelType w:val="hybridMultilevel"/>
    <w:tmpl w:val="8B48D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814BED"/>
    <w:multiLevelType w:val="hybridMultilevel"/>
    <w:tmpl w:val="EB246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AF5BD9"/>
    <w:multiLevelType w:val="hybridMultilevel"/>
    <w:tmpl w:val="9CD0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50936"/>
    <w:multiLevelType w:val="hybridMultilevel"/>
    <w:tmpl w:val="000C2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3861D4"/>
    <w:multiLevelType w:val="hybridMultilevel"/>
    <w:tmpl w:val="66646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E4E47"/>
    <w:multiLevelType w:val="hybridMultilevel"/>
    <w:tmpl w:val="82849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701401BB"/>
    <w:multiLevelType w:val="hybridMultilevel"/>
    <w:tmpl w:val="3B28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17798"/>
    <w:multiLevelType w:val="hybridMultilevel"/>
    <w:tmpl w:val="7860842A"/>
    <w:lvl w:ilvl="0" w:tplc="B3F2C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4E0819"/>
    <w:multiLevelType w:val="hybridMultilevel"/>
    <w:tmpl w:val="A3B03470"/>
    <w:lvl w:ilvl="0" w:tplc="0B6EFFBC">
      <w:start w:val="1"/>
      <w:numFmt w:val="upperRoman"/>
      <w:lvlText w:val="%1."/>
      <w:lvlJc w:val="righ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C48ED"/>
    <w:multiLevelType w:val="hybridMultilevel"/>
    <w:tmpl w:val="E1586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F31BA0"/>
    <w:multiLevelType w:val="hybridMultilevel"/>
    <w:tmpl w:val="B1245718"/>
    <w:lvl w:ilvl="0" w:tplc="8A16E4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A0D19"/>
    <w:multiLevelType w:val="hybridMultilevel"/>
    <w:tmpl w:val="CF7A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E6593"/>
    <w:multiLevelType w:val="hybridMultilevel"/>
    <w:tmpl w:val="46161E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7328688">
    <w:abstractNumId w:val="6"/>
  </w:num>
  <w:num w:numId="2" w16cid:durableId="2128115490">
    <w:abstractNumId w:val="1"/>
  </w:num>
  <w:num w:numId="3" w16cid:durableId="704406526">
    <w:abstractNumId w:val="4"/>
  </w:num>
  <w:num w:numId="4" w16cid:durableId="1083794411">
    <w:abstractNumId w:val="13"/>
  </w:num>
  <w:num w:numId="5" w16cid:durableId="110827313">
    <w:abstractNumId w:val="7"/>
  </w:num>
  <w:num w:numId="6" w16cid:durableId="937448352">
    <w:abstractNumId w:val="10"/>
  </w:num>
  <w:num w:numId="7" w16cid:durableId="900947296">
    <w:abstractNumId w:val="5"/>
  </w:num>
  <w:num w:numId="8" w16cid:durableId="605574169">
    <w:abstractNumId w:val="3"/>
  </w:num>
  <w:num w:numId="9" w16cid:durableId="151602548">
    <w:abstractNumId w:val="11"/>
  </w:num>
  <w:num w:numId="10" w16cid:durableId="721900541">
    <w:abstractNumId w:val="8"/>
  </w:num>
  <w:num w:numId="11" w16cid:durableId="1727752508">
    <w:abstractNumId w:val="12"/>
  </w:num>
  <w:num w:numId="12" w16cid:durableId="1830710620">
    <w:abstractNumId w:val="2"/>
  </w:num>
  <w:num w:numId="13" w16cid:durableId="403067092">
    <w:abstractNumId w:val="0"/>
  </w:num>
  <w:num w:numId="14" w16cid:durableId="196479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33"/>
    <w:rsid w:val="000007C0"/>
    <w:rsid w:val="00004592"/>
    <w:rsid w:val="00007454"/>
    <w:rsid w:val="0000774D"/>
    <w:rsid w:val="00010F0C"/>
    <w:rsid w:val="000137FA"/>
    <w:rsid w:val="00022B1F"/>
    <w:rsid w:val="00033D7F"/>
    <w:rsid w:val="00033E64"/>
    <w:rsid w:val="00040E28"/>
    <w:rsid w:val="0004209B"/>
    <w:rsid w:val="00046355"/>
    <w:rsid w:val="000477B2"/>
    <w:rsid w:val="0005073D"/>
    <w:rsid w:val="00050883"/>
    <w:rsid w:val="00054A25"/>
    <w:rsid w:val="00055559"/>
    <w:rsid w:val="00065307"/>
    <w:rsid w:val="000747CC"/>
    <w:rsid w:val="00075969"/>
    <w:rsid w:val="000835B0"/>
    <w:rsid w:val="000933C1"/>
    <w:rsid w:val="000A23F3"/>
    <w:rsid w:val="000B237A"/>
    <w:rsid w:val="000B547E"/>
    <w:rsid w:val="000C235B"/>
    <w:rsid w:val="000D174B"/>
    <w:rsid w:val="000D1CD4"/>
    <w:rsid w:val="000D5D66"/>
    <w:rsid w:val="000D6F37"/>
    <w:rsid w:val="000E14D2"/>
    <w:rsid w:val="000E348D"/>
    <w:rsid w:val="000E470F"/>
    <w:rsid w:val="000F7576"/>
    <w:rsid w:val="00113753"/>
    <w:rsid w:val="00115850"/>
    <w:rsid w:val="001246D2"/>
    <w:rsid w:val="00125F72"/>
    <w:rsid w:val="001321E4"/>
    <w:rsid w:val="00134B3C"/>
    <w:rsid w:val="0014119F"/>
    <w:rsid w:val="00141562"/>
    <w:rsid w:val="0016303D"/>
    <w:rsid w:val="00174287"/>
    <w:rsid w:val="001762F1"/>
    <w:rsid w:val="00180941"/>
    <w:rsid w:val="0018220A"/>
    <w:rsid w:val="00183877"/>
    <w:rsid w:val="001957D5"/>
    <w:rsid w:val="001A1737"/>
    <w:rsid w:val="001B692B"/>
    <w:rsid w:val="001C3A72"/>
    <w:rsid w:val="001C5E6C"/>
    <w:rsid w:val="001D10E4"/>
    <w:rsid w:val="001E2718"/>
    <w:rsid w:val="001F431D"/>
    <w:rsid w:val="001F72E8"/>
    <w:rsid w:val="00200C33"/>
    <w:rsid w:val="002057AE"/>
    <w:rsid w:val="00205CBE"/>
    <w:rsid w:val="00207680"/>
    <w:rsid w:val="00207BC3"/>
    <w:rsid w:val="002116C6"/>
    <w:rsid w:val="0021281D"/>
    <w:rsid w:val="00213F87"/>
    <w:rsid w:val="0023567F"/>
    <w:rsid w:val="00247BFD"/>
    <w:rsid w:val="002521E1"/>
    <w:rsid w:val="00254B28"/>
    <w:rsid w:val="00264F86"/>
    <w:rsid w:val="00271287"/>
    <w:rsid w:val="00272EE0"/>
    <w:rsid w:val="002852DF"/>
    <w:rsid w:val="00290213"/>
    <w:rsid w:val="00296917"/>
    <w:rsid w:val="002A480C"/>
    <w:rsid w:val="002A5EAA"/>
    <w:rsid w:val="002B5CD5"/>
    <w:rsid w:val="002B7190"/>
    <w:rsid w:val="002C5B4E"/>
    <w:rsid w:val="002D416C"/>
    <w:rsid w:val="002D6E24"/>
    <w:rsid w:val="002D773A"/>
    <w:rsid w:val="003016EB"/>
    <w:rsid w:val="00302AB3"/>
    <w:rsid w:val="00304543"/>
    <w:rsid w:val="003049F8"/>
    <w:rsid w:val="00317109"/>
    <w:rsid w:val="0033579E"/>
    <w:rsid w:val="00340D7D"/>
    <w:rsid w:val="0034215C"/>
    <w:rsid w:val="00354A4B"/>
    <w:rsid w:val="00364C2C"/>
    <w:rsid w:val="003730EE"/>
    <w:rsid w:val="003A315D"/>
    <w:rsid w:val="003A31F2"/>
    <w:rsid w:val="003A370D"/>
    <w:rsid w:val="003A7044"/>
    <w:rsid w:val="003F1E4F"/>
    <w:rsid w:val="003F39C5"/>
    <w:rsid w:val="003F4CEA"/>
    <w:rsid w:val="00407F81"/>
    <w:rsid w:val="00416E73"/>
    <w:rsid w:val="00421C39"/>
    <w:rsid w:val="00437092"/>
    <w:rsid w:val="004477E1"/>
    <w:rsid w:val="004520B4"/>
    <w:rsid w:val="00462517"/>
    <w:rsid w:val="00462FB2"/>
    <w:rsid w:val="00474978"/>
    <w:rsid w:val="0047750B"/>
    <w:rsid w:val="00477E41"/>
    <w:rsid w:val="00483F2E"/>
    <w:rsid w:val="0048526E"/>
    <w:rsid w:val="004973B6"/>
    <w:rsid w:val="004A6A41"/>
    <w:rsid w:val="004B26BC"/>
    <w:rsid w:val="004B47D7"/>
    <w:rsid w:val="004B6A1A"/>
    <w:rsid w:val="004C239E"/>
    <w:rsid w:val="004C5061"/>
    <w:rsid w:val="004D25FD"/>
    <w:rsid w:val="004D52BE"/>
    <w:rsid w:val="004D59CA"/>
    <w:rsid w:val="004E0EC1"/>
    <w:rsid w:val="004E51BE"/>
    <w:rsid w:val="004F5711"/>
    <w:rsid w:val="0050094A"/>
    <w:rsid w:val="00502D87"/>
    <w:rsid w:val="00515D7D"/>
    <w:rsid w:val="0053335E"/>
    <w:rsid w:val="00537124"/>
    <w:rsid w:val="00541D50"/>
    <w:rsid w:val="00547A30"/>
    <w:rsid w:val="0055045F"/>
    <w:rsid w:val="0055599C"/>
    <w:rsid w:val="00583307"/>
    <w:rsid w:val="00585FE4"/>
    <w:rsid w:val="005913DC"/>
    <w:rsid w:val="0059181C"/>
    <w:rsid w:val="0059494C"/>
    <w:rsid w:val="00597DA2"/>
    <w:rsid w:val="005A0BE2"/>
    <w:rsid w:val="005A0CEA"/>
    <w:rsid w:val="005A3A80"/>
    <w:rsid w:val="005A4366"/>
    <w:rsid w:val="005D3846"/>
    <w:rsid w:val="005D5E58"/>
    <w:rsid w:val="005D6C13"/>
    <w:rsid w:val="005D6DD7"/>
    <w:rsid w:val="005D7190"/>
    <w:rsid w:val="005D7B63"/>
    <w:rsid w:val="005E0142"/>
    <w:rsid w:val="005E38C4"/>
    <w:rsid w:val="005E4309"/>
    <w:rsid w:val="005E4BB6"/>
    <w:rsid w:val="005F6777"/>
    <w:rsid w:val="005F67F2"/>
    <w:rsid w:val="00600C35"/>
    <w:rsid w:val="00601079"/>
    <w:rsid w:val="00605498"/>
    <w:rsid w:val="00610988"/>
    <w:rsid w:val="00610B84"/>
    <w:rsid w:val="00610CA2"/>
    <w:rsid w:val="0061275A"/>
    <w:rsid w:val="00633C58"/>
    <w:rsid w:val="006379E9"/>
    <w:rsid w:val="00637D43"/>
    <w:rsid w:val="00651ED8"/>
    <w:rsid w:val="006543D9"/>
    <w:rsid w:val="00660E72"/>
    <w:rsid w:val="00672A73"/>
    <w:rsid w:val="0067386F"/>
    <w:rsid w:val="0067696D"/>
    <w:rsid w:val="006858DA"/>
    <w:rsid w:val="00692428"/>
    <w:rsid w:val="0069386C"/>
    <w:rsid w:val="006A40AC"/>
    <w:rsid w:val="006A4517"/>
    <w:rsid w:val="006A64DE"/>
    <w:rsid w:val="006B1882"/>
    <w:rsid w:val="006C0679"/>
    <w:rsid w:val="006D652F"/>
    <w:rsid w:val="006D7212"/>
    <w:rsid w:val="006E028E"/>
    <w:rsid w:val="006E4DBA"/>
    <w:rsid w:val="006E4F93"/>
    <w:rsid w:val="006E7706"/>
    <w:rsid w:val="006F5781"/>
    <w:rsid w:val="007213A6"/>
    <w:rsid w:val="00721866"/>
    <w:rsid w:val="00724D45"/>
    <w:rsid w:val="007370BB"/>
    <w:rsid w:val="00737FB2"/>
    <w:rsid w:val="00744BA3"/>
    <w:rsid w:val="007471CE"/>
    <w:rsid w:val="007517FF"/>
    <w:rsid w:val="007713D5"/>
    <w:rsid w:val="00773FD5"/>
    <w:rsid w:val="0078584F"/>
    <w:rsid w:val="00794EBD"/>
    <w:rsid w:val="00795672"/>
    <w:rsid w:val="007968E6"/>
    <w:rsid w:val="007A5452"/>
    <w:rsid w:val="007A6DD9"/>
    <w:rsid w:val="007B66FC"/>
    <w:rsid w:val="007B6F5C"/>
    <w:rsid w:val="007E39EC"/>
    <w:rsid w:val="007E5D35"/>
    <w:rsid w:val="0080164A"/>
    <w:rsid w:val="00801FBB"/>
    <w:rsid w:val="00803955"/>
    <w:rsid w:val="00806170"/>
    <w:rsid w:val="0080732B"/>
    <w:rsid w:val="0080777D"/>
    <w:rsid w:val="00807C74"/>
    <w:rsid w:val="00810A16"/>
    <w:rsid w:val="00827A01"/>
    <w:rsid w:val="00843C84"/>
    <w:rsid w:val="00847355"/>
    <w:rsid w:val="00847E87"/>
    <w:rsid w:val="008546CD"/>
    <w:rsid w:val="00857F33"/>
    <w:rsid w:val="0086301F"/>
    <w:rsid w:val="0088293F"/>
    <w:rsid w:val="0088425F"/>
    <w:rsid w:val="00884722"/>
    <w:rsid w:val="00887707"/>
    <w:rsid w:val="008B1D82"/>
    <w:rsid w:val="008C15ED"/>
    <w:rsid w:val="008C2538"/>
    <w:rsid w:val="008D2D53"/>
    <w:rsid w:val="008D61E0"/>
    <w:rsid w:val="008D6AEC"/>
    <w:rsid w:val="008E2B23"/>
    <w:rsid w:val="008E4737"/>
    <w:rsid w:val="008E61F2"/>
    <w:rsid w:val="008F0D82"/>
    <w:rsid w:val="008F1BFB"/>
    <w:rsid w:val="008F252F"/>
    <w:rsid w:val="008F3846"/>
    <w:rsid w:val="008F4FA9"/>
    <w:rsid w:val="008F568D"/>
    <w:rsid w:val="00901102"/>
    <w:rsid w:val="0090240D"/>
    <w:rsid w:val="009036EE"/>
    <w:rsid w:val="0090679D"/>
    <w:rsid w:val="00916FAD"/>
    <w:rsid w:val="00921E8F"/>
    <w:rsid w:val="009264DF"/>
    <w:rsid w:val="0093432A"/>
    <w:rsid w:val="00935C7C"/>
    <w:rsid w:val="009405DC"/>
    <w:rsid w:val="009408EC"/>
    <w:rsid w:val="00941BCC"/>
    <w:rsid w:val="00951EC1"/>
    <w:rsid w:val="009526CD"/>
    <w:rsid w:val="00963917"/>
    <w:rsid w:val="0096691A"/>
    <w:rsid w:val="00971E55"/>
    <w:rsid w:val="009843C0"/>
    <w:rsid w:val="00992647"/>
    <w:rsid w:val="009964C0"/>
    <w:rsid w:val="00997BD7"/>
    <w:rsid w:val="009A19BB"/>
    <w:rsid w:val="009A34C1"/>
    <w:rsid w:val="009A4F10"/>
    <w:rsid w:val="009B7C17"/>
    <w:rsid w:val="009C1431"/>
    <w:rsid w:val="009C5FC7"/>
    <w:rsid w:val="009C6E02"/>
    <w:rsid w:val="009D25F8"/>
    <w:rsid w:val="009D6B58"/>
    <w:rsid w:val="009E4743"/>
    <w:rsid w:val="009E7B76"/>
    <w:rsid w:val="009F6058"/>
    <w:rsid w:val="00A00655"/>
    <w:rsid w:val="00A171B2"/>
    <w:rsid w:val="00A262EB"/>
    <w:rsid w:val="00A264F5"/>
    <w:rsid w:val="00A31251"/>
    <w:rsid w:val="00A312DA"/>
    <w:rsid w:val="00A33F13"/>
    <w:rsid w:val="00A343F3"/>
    <w:rsid w:val="00A4616A"/>
    <w:rsid w:val="00A62BA4"/>
    <w:rsid w:val="00A657F9"/>
    <w:rsid w:val="00A71AF5"/>
    <w:rsid w:val="00A76943"/>
    <w:rsid w:val="00A83516"/>
    <w:rsid w:val="00A84021"/>
    <w:rsid w:val="00A90E75"/>
    <w:rsid w:val="00A918AE"/>
    <w:rsid w:val="00A92878"/>
    <w:rsid w:val="00AA0A98"/>
    <w:rsid w:val="00AA3E9A"/>
    <w:rsid w:val="00AA7EC7"/>
    <w:rsid w:val="00AB2FC1"/>
    <w:rsid w:val="00AB6660"/>
    <w:rsid w:val="00AB6AE4"/>
    <w:rsid w:val="00AC3487"/>
    <w:rsid w:val="00AC737D"/>
    <w:rsid w:val="00AE5659"/>
    <w:rsid w:val="00AF0054"/>
    <w:rsid w:val="00AF6501"/>
    <w:rsid w:val="00B02EE9"/>
    <w:rsid w:val="00B03FEF"/>
    <w:rsid w:val="00B13CFC"/>
    <w:rsid w:val="00B142AA"/>
    <w:rsid w:val="00B1667E"/>
    <w:rsid w:val="00B1775E"/>
    <w:rsid w:val="00B2178F"/>
    <w:rsid w:val="00B24E0D"/>
    <w:rsid w:val="00B25FD5"/>
    <w:rsid w:val="00B2624D"/>
    <w:rsid w:val="00B3203C"/>
    <w:rsid w:val="00B323D9"/>
    <w:rsid w:val="00B34C15"/>
    <w:rsid w:val="00B34E7C"/>
    <w:rsid w:val="00B3536D"/>
    <w:rsid w:val="00B40CE1"/>
    <w:rsid w:val="00B522D0"/>
    <w:rsid w:val="00B6217E"/>
    <w:rsid w:val="00B63900"/>
    <w:rsid w:val="00B64B8B"/>
    <w:rsid w:val="00B65F60"/>
    <w:rsid w:val="00B73AB8"/>
    <w:rsid w:val="00B763AB"/>
    <w:rsid w:val="00B816A2"/>
    <w:rsid w:val="00B82E05"/>
    <w:rsid w:val="00B9503B"/>
    <w:rsid w:val="00B96A5A"/>
    <w:rsid w:val="00BB28E4"/>
    <w:rsid w:val="00BB5277"/>
    <w:rsid w:val="00BB6732"/>
    <w:rsid w:val="00BC0A7A"/>
    <w:rsid w:val="00BC1FE1"/>
    <w:rsid w:val="00BD33C4"/>
    <w:rsid w:val="00BD3922"/>
    <w:rsid w:val="00BE1E1C"/>
    <w:rsid w:val="00BF0F93"/>
    <w:rsid w:val="00BF35F0"/>
    <w:rsid w:val="00BF52DF"/>
    <w:rsid w:val="00BF60D4"/>
    <w:rsid w:val="00C02B8F"/>
    <w:rsid w:val="00C14C88"/>
    <w:rsid w:val="00C14EAD"/>
    <w:rsid w:val="00C23B54"/>
    <w:rsid w:val="00C35078"/>
    <w:rsid w:val="00C35365"/>
    <w:rsid w:val="00C52663"/>
    <w:rsid w:val="00C5349A"/>
    <w:rsid w:val="00C53794"/>
    <w:rsid w:val="00C54930"/>
    <w:rsid w:val="00C54C31"/>
    <w:rsid w:val="00C63A50"/>
    <w:rsid w:val="00C65566"/>
    <w:rsid w:val="00C67F25"/>
    <w:rsid w:val="00C745AE"/>
    <w:rsid w:val="00C85685"/>
    <w:rsid w:val="00C9007A"/>
    <w:rsid w:val="00C939FB"/>
    <w:rsid w:val="00CA31E7"/>
    <w:rsid w:val="00CA534A"/>
    <w:rsid w:val="00CB4D38"/>
    <w:rsid w:val="00CD1331"/>
    <w:rsid w:val="00CD4E08"/>
    <w:rsid w:val="00CE473E"/>
    <w:rsid w:val="00CE4BB2"/>
    <w:rsid w:val="00D02A5E"/>
    <w:rsid w:val="00D054D5"/>
    <w:rsid w:val="00D06C45"/>
    <w:rsid w:val="00D127C2"/>
    <w:rsid w:val="00D146A7"/>
    <w:rsid w:val="00D15A4B"/>
    <w:rsid w:val="00D201C1"/>
    <w:rsid w:val="00D278E0"/>
    <w:rsid w:val="00D27B00"/>
    <w:rsid w:val="00D30D32"/>
    <w:rsid w:val="00D342F5"/>
    <w:rsid w:val="00D3478D"/>
    <w:rsid w:val="00D406EC"/>
    <w:rsid w:val="00D467CA"/>
    <w:rsid w:val="00D622CF"/>
    <w:rsid w:val="00D6258A"/>
    <w:rsid w:val="00D7077F"/>
    <w:rsid w:val="00D72F67"/>
    <w:rsid w:val="00D808FD"/>
    <w:rsid w:val="00DA598D"/>
    <w:rsid w:val="00DA6203"/>
    <w:rsid w:val="00DA68D6"/>
    <w:rsid w:val="00DB147B"/>
    <w:rsid w:val="00DB5A67"/>
    <w:rsid w:val="00DC2360"/>
    <w:rsid w:val="00DC4C99"/>
    <w:rsid w:val="00DD19D6"/>
    <w:rsid w:val="00DE141E"/>
    <w:rsid w:val="00DF49BC"/>
    <w:rsid w:val="00DF4DEA"/>
    <w:rsid w:val="00E0250A"/>
    <w:rsid w:val="00E06278"/>
    <w:rsid w:val="00E067BA"/>
    <w:rsid w:val="00E108CE"/>
    <w:rsid w:val="00E21487"/>
    <w:rsid w:val="00E25B0B"/>
    <w:rsid w:val="00E4286F"/>
    <w:rsid w:val="00E45C5E"/>
    <w:rsid w:val="00E46DD1"/>
    <w:rsid w:val="00E518EB"/>
    <w:rsid w:val="00E75F6F"/>
    <w:rsid w:val="00E76230"/>
    <w:rsid w:val="00E83E13"/>
    <w:rsid w:val="00E842D6"/>
    <w:rsid w:val="00E8795B"/>
    <w:rsid w:val="00E94228"/>
    <w:rsid w:val="00EA2E59"/>
    <w:rsid w:val="00EA4936"/>
    <w:rsid w:val="00EA53AF"/>
    <w:rsid w:val="00EA7413"/>
    <w:rsid w:val="00EB1D7A"/>
    <w:rsid w:val="00EB2778"/>
    <w:rsid w:val="00EC01DD"/>
    <w:rsid w:val="00EC083D"/>
    <w:rsid w:val="00EC3EBC"/>
    <w:rsid w:val="00ED4AFA"/>
    <w:rsid w:val="00EE4A81"/>
    <w:rsid w:val="00EF6D34"/>
    <w:rsid w:val="00EF6FB9"/>
    <w:rsid w:val="00EF7211"/>
    <w:rsid w:val="00F03DC1"/>
    <w:rsid w:val="00F04CC4"/>
    <w:rsid w:val="00F04F23"/>
    <w:rsid w:val="00F100AD"/>
    <w:rsid w:val="00F20924"/>
    <w:rsid w:val="00F442C7"/>
    <w:rsid w:val="00F4451B"/>
    <w:rsid w:val="00F45E0F"/>
    <w:rsid w:val="00F51502"/>
    <w:rsid w:val="00F569FE"/>
    <w:rsid w:val="00F65CE0"/>
    <w:rsid w:val="00F707C6"/>
    <w:rsid w:val="00F84A57"/>
    <w:rsid w:val="00F84C3F"/>
    <w:rsid w:val="00F91582"/>
    <w:rsid w:val="00F929F5"/>
    <w:rsid w:val="00F9369B"/>
    <w:rsid w:val="00F965D0"/>
    <w:rsid w:val="00F97DFB"/>
    <w:rsid w:val="00FA4C70"/>
    <w:rsid w:val="00FB1098"/>
    <w:rsid w:val="00FB5FE6"/>
    <w:rsid w:val="00FC101B"/>
    <w:rsid w:val="00FC3BBD"/>
    <w:rsid w:val="00FC4EF1"/>
    <w:rsid w:val="00FC641D"/>
    <w:rsid w:val="00FD258A"/>
    <w:rsid w:val="00FD37AE"/>
    <w:rsid w:val="00FD6377"/>
    <w:rsid w:val="00FD6401"/>
    <w:rsid w:val="00FE5155"/>
    <w:rsid w:val="1273FD24"/>
    <w:rsid w:val="192E910D"/>
    <w:rsid w:val="1F905DDE"/>
    <w:rsid w:val="3837B8C5"/>
    <w:rsid w:val="5079F9FD"/>
    <w:rsid w:val="52AF80F2"/>
    <w:rsid w:val="703D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E8A4"/>
  <w15:chartTrackingRefBased/>
  <w15:docId w15:val="{E1BB2BF1-6A6D-4C95-856B-20F0E12D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3F3"/>
    <w:pPr>
      <w:spacing w:after="0" w:line="240" w:lineRule="auto"/>
      <w:ind w:left="720" w:firstLine="709"/>
      <w:contextualSpacing/>
      <w:jc w:val="both"/>
    </w:pPr>
  </w:style>
  <w:style w:type="paragraph" w:styleId="Header">
    <w:name w:val="header"/>
    <w:basedOn w:val="Normal"/>
    <w:link w:val="HeaderChar"/>
    <w:uiPriority w:val="99"/>
    <w:unhideWhenUsed/>
    <w:rsid w:val="00A343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A343F3"/>
  </w:style>
  <w:style w:type="paragraph" w:styleId="Footer">
    <w:name w:val="footer"/>
    <w:basedOn w:val="Normal"/>
    <w:link w:val="FooterChar"/>
    <w:uiPriority w:val="99"/>
    <w:unhideWhenUsed/>
    <w:rsid w:val="00A343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A343F3"/>
  </w:style>
  <w:style w:type="paragraph" w:styleId="Revision">
    <w:name w:val="Revision"/>
    <w:hidden/>
    <w:uiPriority w:val="99"/>
    <w:semiHidden/>
    <w:rsid w:val="00BF52DF"/>
    <w:pPr>
      <w:spacing w:after="0" w:line="240" w:lineRule="auto"/>
    </w:pPr>
  </w:style>
  <w:style w:type="table" w:styleId="TableGrid">
    <w:name w:val="Table Grid"/>
    <w:basedOn w:val="TableNormal"/>
    <w:uiPriority w:val="59"/>
    <w:rsid w:val="00354A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35078"/>
    <w:rPr>
      <w:color w:val="0563C1"/>
      <w:u w:val="single"/>
    </w:rPr>
  </w:style>
  <w:style w:type="character" w:styleId="UnresolvedMention">
    <w:name w:val="Unresolved Mention"/>
    <w:basedOn w:val="DefaultParagraphFont"/>
    <w:uiPriority w:val="99"/>
    <w:semiHidden/>
    <w:unhideWhenUsed/>
    <w:rsid w:val="00744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ulgartransgaz.bg/files/useruploads/files/prozrachnost-tarifi/TAR%20Period%202022_2023/Prices_2022-2023.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AC66B-88FF-4E02-BD04-671FAFA83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EDD6C-D8F3-4153-AA72-762DD3D2A0B4}">
  <ds:schemaRefs>
    <ds:schemaRef ds:uri="http://schemas.microsoft.com/sharepoint/v3/contenttype/forms"/>
  </ds:schemaRefs>
</ds:datastoreItem>
</file>

<file path=customXml/itemProps3.xml><?xml version="1.0" encoding="utf-8"?>
<ds:datastoreItem xmlns:ds="http://schemas.openxmlformats.org/officeDocument/2006/customXml" ds:itemID="{8B5697B2-CCCD-474E-A786-AC75BD0031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854</Words>
  <Characters>4874</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Links>
    <vt:vector size="6" baseType="variant">
      <vt:variant>
        <vt:i4>7995519</vt:i4>
      </vt:variant>
      <vt:variant>
        <vt:i4>0</vt:i4>
      </vt:variant>
      <vt:variant>
        <vt:i4>0</vt:i4>
      </vt:variant>
      <vt:variant>
        <vt:i4>5</vt:i4>
      </vt:variant>
      <vt:variant>
        <vt:lpwstr>https://www.bulgartransgaz.bg/files/useruploads/files/prozrachnost-tarifi/TAR Period 2022_2023/Prices_2022-2023.pdf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2022-09-27T22:10:00Z</dcterms:created>
  <dcterms:modified xsi:type="dcterms:W3CDTF">2022-09-28T17:07:00Z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